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B87" w:rsidRPr="003567C3" w:rsidRDefault="00DC5B87" w:rsidP="00DC5B87"/>
    <w:p w:rsidR="00930938" w:rsidRDefault="00930938" w:rsidP="00DC5B87">
      <w:pPr>
        <w:pStyle w:val="Odstavekseznama"/>
        <w:numPr>
          <w:ilvl w:val="0"/>
          <w:numId w:val="0"/>
        </w:numPr>
        <w:spacing w:before="0"/>
        <w:ind w:left="357"/>
        <w:jc w:val="center"/>
        <w:rPr>
          <w:rFonts w:cs="Arial"/>
          <w:szCs w:val="20"/>
        </w:rPr>
      </w:pPr>
    </w:p>
    <w:p w:rsidR="00930938" w:rsidRDefault="00DC5B87" w:rsidP="00DC5B87">
      <w:pPr>
        <w:pStyle w:val="Odstavekseznama"/>
        <w:numPr>
          <w:ilvl w:val="0"/>
          <w:numId w:val="0"/>
        </w:numPr>
        <w:spacing w:before="0"/>
        <w:ind w:left="357"/>
        <w:jc w:val="center"/>
        <w:rPr>
          <w:rFonts w:cs="Arial"/>
          <w:szCs w:val="20"/>
        </w:rPr>
      </w:pPr>
      <w:r w:rsidRPr="00930938">
        <w:rPr>
          <w:rFonts w:cs="Arial"/>
          <w:szCs w:val="20"/>
        </w:rPr>
        <w:t>V P R A Š A L N I K</w:t>
      </w:r>
      <w:r w:rsidR="00930938">
        <w:rPr>
          <w:rFonts w:cs="Arial"/>
          <w:szCs w:val="20"/>
        </w:rPr>
        <w:t xml:space="preserve"> </w:t>
      </w:r>
    </w:p>
    <w:p w:rsidR="00930938" w:rsidRDefault="00930938" w:rsidP="00DC5B87">
      <w:pPr>
        <w:pStyle w:val="Odstavekseznama"/>
        <w:numPr>
          <w:ilvl w:val="0"/>
          <w:numId w:val="0"/>
        </w:numPr>
        <w:spacing w:before="0"/>
        <w:ind w:left="357"/>
        <w:jc w:val="center"/>
        <w:rPr>
          <w:rFonts w:cs="Arial"/>
          <w:szCs w:val="20"/>
        </w:rPr>
      </w:pPr>
      <w:r w:rsidRPr="00930938">
        <w:rPr>
          <w:rFonts w:cs="Arial"/>
          <w:szCs w:val="20"/>
        </w:rPr>
        <w:t>za avtoservise, raziskava 2026</w:t>
      </w:r>
    </w:p>
    <w:p w:rsidR="00930938" w:rsidRDefault="00930938" w:rsidP="00DC5B87">
      <w:pPr>
        <w:pStyle w:val="Odstavekseznama"/>
        <w:numPr>
          <w:ilvl w:val="0"/>
          <w:numId w:val="0"/>
        </w:numPr>
        <w:spacing w:before="0"/>
        <w:ind w:left="357"/>
        <w:jc w:val="center"/>
        <w:rPr>
          <w:rFonts w:cs="Arial"/>
          <w:szCs w:val="20"/>
        </w:rPr>
      </w:pPr>
    </w:p>
    <w:p w:rsidR="00930938" w:rsidRPr="00930938" w:rsidRDefault="00930938" w:rsidP="00DC5B87">
      <w:pPr>
        <w:pStyle w:val="Odstavekseznama"/>
        <w:numPr>
          <w:ilvl w:val="0"/>
          <w:numId w:val="0"/>
        </w:numPr>
        <w:spacing w:before="0"/>
        <w:ind w:left="357"/>
        <w:jc w:val="center"/>
        <w:rPr>
          <w:rFonts w:cs="Arial"/>
          <w:b/>
          <w:szCs w:val="20"/>
          <w:u w:val="single"/>
        </w:rPr>
      </w:pPr>
      <w:r w:rsidRPr="00930938">
        <w:rPr>
          <w:rFonts w:cs="Arial"/>
          <w:b/>
          <w:szCs w:val="20"/>
          <w:u w:val="single"/>
        </w:rPr>
        <w:t>ODGOVORE VPIŠITE V SPLETNI OBRAZEC!</w:t>
      </w:r>
    </w:p>
    <w:p w:rsidR="00DC5B87" w:rsidRDefault="00DC5B87" w:rsidP="00DC5B87">
      <w:pPr>
        <w:pStyle w:val="Odstavekseznama"/>
        <w:numPr>
          <w:ilvl w:val="0"/>
          <w:numId w:val="0"/>
        </w:numPr>
        <w:spacing w:before="0"/>
        <w:ind w:left="357"/>
        <w:rPr>
          <w:rFonts w:cs="Arial"/>
          <w:szCs w:val="20"/>
        </w:rPr>
      </w:pPr>
    </w:p>
    <w:p w:rsidR="00DC5B87" w:rsidRDefault="00DC5B87" w:rsidP="00DC5B87">
      <w:pPr>
        <w:pStyle w:val="Odstavekseznama"/>
        <w:spacing w:before="0"/>
        <w:rPr>
          <w:rFonts w:cs="Arial"/>
          <w:szCs w:val="20"/>
        </w:rPr>
      </w:pPr>
      <w:r w:rsidRPr="00E67408">
        <w:rPr>
          <w:rFonts w:cs="Arial"/>
          <w:szCs w:val="20"/>
        </w:rPr>
        <w:t>Navedite</w:t>
      </w:r>
      <w:r w:rsidRPr="00E67408">
        <w:rPr>
          <w:rFonts w:cs="Arial"/>
          <w:b/>
          <w:szCs w:val="20"/>
        </w:rPr>
        <w:t xml:space="preserve"> letni promet</w:t>
      </w:r>
      <w:r w:rsidR="003C5A3F">
        <w:rPr>
          <w:rFonts w:cs="Arial"/>
          <w:b/>
          <w:szCs w:val="20"/>
        </w:rPr>
        <w:t xml:space="preserve"> v EUR</w:t>
      </w:r>
      <w:r>
        <w:rPr>
          <w:rFonts w:cs="Arial"/>
          <w:b/>
          <w:szCs w:val="20"/>
        </w:rPr>
        <w:t xml:space="preserve"> (brez DDV</w:t>
      </w:r>
      <w:r w:rsidR="003C5A3F">
        <w:rPr>
          <w:rFonts w:cs="Arial"/>
          <w:b/>
          <w:szCs w:val="20"/>
        </w:rPr>
        <w:t>, brez decimalk</w:t>
      </w:r>
      <w:r>
        <w:rPr>
          <w:rFonts w:cs="Arial"/>
          <w:b/>
          <w:szCs w:val="20"/>
        </w:rPr>
        <w:t>)</w:t>
      </w:r>
      <w:r w:rsidRPr="00E67408">
        <w:rPr>
          <w:rFonts w:cs="Arial"/>
          <w:b/>
          <w:szCs w:val="20"/>
        </w:rPr>
        <w:t xml:space="preserve">, </w:t>
      </w:r>
      <w:r w:rsidRPr="00477A79">
        <w:rPr>
          <w:rFonts w:cs="Arial"/>
          <w:szCs w:val="20"/>
        </w:rPr>
        <w:t xml:space="preserve">ki ste ga ustvarili iz naslova </w:t>
      </w:r>
      <w:r w:rsidRPr="00E67408">
        <w:rPr>
          <w:rFonts w:cs="Arial"/>
          <w:b/>
          <w:szCs w:val="20"/>
        </w:rPr>
        <w:t>izvajanja vseh avtoservisnih storitev</w:t>
      </w:r>
      <w:r w:rsidRPr="00477A79">
        <w:rPr>
          <w:rFonts w:cs="Arial"/>
          <w:szCs w:val="20"/>
        </w:rPr>
        <w:t xml:space="preserve"> </w:t>
      </w:r>
      <w:r w:rsidRPr="00E67408">
        <w:rPr>
          <w:rFonts w:cs="Arial"/>
          <w:szCs w:val="20"/>
        </w:rPr>
        <w:t>v Republiki Sloveniji</w:t>
      </w:r>
      <w:r>
        <w:rPr>
          <w:rFonts w:cs="Arial"/>
          <w:szCs w:val="20"/>
        </w:rPr>
        <w:t xml:space="preserve"> v obdobju 2023-2025.</w:t>
      </w:r>
    </w:p>
    <w:tbl>
      <w:tblPr>
        <w:tblStyle w:val="Tabelamrea"/>
        <w:tblW w:w="0" w:type="auto"/>
        <w:tblInd w:w="357" w:type="dxa"/>
        <w:tblLook w:val="04A0" w:firstRow="1" w:lastRow="0" w:firstColumn="1" w:lastColumn="0" w:noHBand="0" w:noVBand="1"/>
      </w:tblPr>
      <w:tblGrid>
        <w:gridCol w:w="1958"/>
        <w:gridCol w:w="1959"/>
        <w:gridCol w:w="1959"/>
      </w:tblGrid>
      <w:tr w:rsidR="00DC5B87" w:rsidRPr="00E67408" w:rsidTr="003C5A3F">
        <w:tc>
          <w:tcPr>
            <w:tcW w:w="1958" w:type="dxa"/>
            <w:shd w:val="clear" w:color="auto" w:fill="D9E2F3" w:themeFill="accent5" w:themeFillTint="33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2023</w:t>
            </w:r>
          </w:p>
        </w:tc>
        <w:tc>
          <w:tcPr>
            <w:tcW w:w="1959" w:type="dxa"/>
            <w:shd w:val="clear" w:color="auto" w:fill="D9E2F3" w:themeFill="accent5" w:themeFillTint="33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2024</w:t>
            </w:r>
          </w:p>
        </w:tc>
        <w:tc>
          <w:tcPr>
            <w:tcW w:w="1959" w:type="dxa"/>
            <w:shd w:val="clear" w:color="auto" w:fill="D9E2F3" w:themeFill="accent5" w:themeFillTint="33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2025</w:t>
            </w:r>
          </w:p>
        </w:tc>
      </w:tr>
      <w:tr w:rsidR="00DC5B87" w:rsidRPr="00E67408" w:rsidTr="003C5A3F">
        <w:tc>
          <w:tcPr>
            <w:tcW w:w="1958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</w:tr>
    </w:tbl>
    <w:p w:rsidR="00DC5B87" w:rsidRDefault="00DC5B87" w:rsidP="00DC5B87">
      <w:pPr>
        <w:spacing w:after="200" w:line="276" w:lineRule="auto"/>
        <w:jc w:val="left"/>
        <w:rPr>
          <w:rFonts w:cs="Arial"/>
          <w:szCs w:val="20"/>
        </w:rPr>
      </w:pPr>
    </w:p>
    <w:p w:rsidR="00DC5B87" w:rsidRPr="00E67408" w:rsidRDefault="00DC5B87" w:rsidP="00DC5B87">
      <w:pPr>
        <w:pStyle w:val="Odstavekseznama"/>
        <w:spacing w:before="0"/>
        <w:rPr>
          <w:rFonts w:cs="Arial"/>
          <w:szCs w:val="20"/>
        </w:rPr>
      </w:pPr>
      <w:r w:rsidRPr="00E67408">
        <w:rPr>
          <w:rFonts w:cs="Arial"/>
          <w:szCs w:val="20"/>
        </w:rPr>
        <w:t>Navedite</w:t>
      </w:r>
      <w:r w:rsidRPr="00E67408">
        <w:rPr>
          <w:rFonts w:cs="Arial"/>
          <w:b/>
          <w:szCs w:val="20"/>
        </w:rPr>
        <w:t xml:space="preserve"> letni promet</w:t>
      </w:r>
      <w:r>
        <w:rPr>
          <w:rFonts w:cs="Arial"/>
          <w:b/>
          <w:szCs w:val="20"/>
        </w:rPr>
        <w:t xml:space="preserve"> </w:t>
      </w:r>
      <w:r w:rsidR="003C5A3F">
        <w:rPr>
          <w:rFonts w:cs="Arial"/>
          <w:b/>
          <w:szCs w:val="20"/>
        </w:rPr>
        <w:t xml:space="preserve">v EUR </w:t>
      </w:r>
      <w:r>
        <w:rPr>
          <w:rFonts w:cs="Arial"/>
          <w:b/>
          <w:szCs w:val="20"/>
        </w:rPr>
        <w:t>(brez DDV</w:t>
      </w:r>
      <w:r w:rsidR="003C5A3F">
        <w:rPr>
          <w:rFonts w:cs="Arial"/>
          <w:b/>
          <w:szCs w:val="20"/>
        </w:rPr>
        <w:t>, brez decimalk</w:t>
      </w:r>
      <w:r>
        <w:rPr>
          <w:rFonts w:cs="Arial"/>
          <w:b/>
          <w:szCs w:val="20"/>
        </w:rPr>
        <w:t>)</w:t>
      </w:r>
      <w:r w:rsidRPr="00E67408">
        <w:rPr>
          <w:rFonts w:cs="Arial"/>
          <w:b/>
          <w:szCs w:val="20"/>
        </w:rPr>
        <w:t xml:space="preserve">, ki </w:t>
      </w:r>
      <w:r>
        <w:rPr>
          <w:rFonts w:cs="Arial"/>
          <w:b/>
          <w:szCs w:val="20"/>
        </w:rPr>
        <w:t>ste ga ustvarili</w:t>
      </w:r>
      <w:r w:rsidRPr="00E67408">
        <w:rPr>
          <w:rFonts w:cs="Arial"/>
          <w:b/>
          <w:szCs w:val="20"/>
        </w:rPr>
        <w:t xml:space="preserve"> s posamezno zavarovalnico iz naslova odprave škod</w:t>
      </w:r>
      <w:r w:rsidRPr="00E67408">
        <w:rPr>
          <w:rStyle w:val="Sprotnaopomba-sklic"/>
          <w:rFonts w:cs="Arial"/>
          <w:b/>
          <w:szCs w:val="20"/>
        </w:rPr>
        <w:footnoteReference w:id="1"/>
      </w:r>
      <w:r w:rsidRPr="00E67408">
        <w:rPr>
          <w:rFonts w:cs="Arial"/>
          <w:b/>
          <w:szCs w:val="20"/>
        </w:rPr>
        <w:t xml:space="preserve"> </w:t>
      </w:r>
      <w:r w:rsidRPr="00E67408">
        <w:rPr>
          <w:rFonts w:cs="Arial"/>
          <w:szCs w:val="20"/>
        </w:rPr>
        <w:t>v Republiki Sloveniji</w:t>
      </w:r>
      <w:r w:rsidRPr="00E67408">
        <w:rPr>
          <w:rFonts w:cs="Arial"/>
          <w:b/>
          <w:szCs w:val="20"/>
        </w:rPr>
        <w:t>.</w:t>
      </w:r>
      <w:r w:rsidRPr="00E67408">
        <w:rPr>
          <w:rFonts w:cs="Arial"/>
          <w:szCs w:val="20"/>
        </w:rPr>
        <w:t xml:space="preserve"> </w:t>
      </w:r>
    </w:p>
    <w:tbl>
      <w:tblPr>
        <w:tblStyle w:val="Tabelamrea"/>
        <w:tblW w:w="0" w:type="auto"/>
        <w:tblInd w:w="357" w:type="dxa"/>
        <w:tblLook w:val="04A0" w:firstRow="1" w:lastRow="0" w:firstColumn="1" w:lastColumn="0" w:noHBand="0" w:noVBand="1"/>
      </w:tblPr>
      <w:tblGrid>
        <w:gridCol w:w="2255"/>
        <w:gridCol w:w="1958"/>
        <w:gridCol w:w="1959"/>
        <w:gridCol w:w="1959"/>
      </w:tblGrid>
      <w:tr w:rsidR="00DC5B87" w:rsidRPr="00E67408" w:rsidTr="003C5A3F">
        <w:tc>
          <w:tcPr>
            <w:tcW w:w="2255" w:type="dxa"/>
            <w:shd w:val="clear" w:color="auto" w:fill="D9E2F3" w:themeFill="accent5" w:themeFillTint="33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Zavarovalnica</w:t>
            </w:r>
          </w:p>
        </w:tc>
        <w:tc>
          <w:tcPr>
            <w:tcW w:w="1958" w:type="dxa"/>
            <w:shd w:val="clear" w:color="auto" w:fill="D9E2F3" w:themeFill="accent5" w:themeFillTint="33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2023</w:t>
            </w:r>
          </w:p>
        </w:tc>
        <w:tc>
          <w:tcPr>
            <w:tcW w:w="1959" w:type="dxa"/>
            <w:shd w:val="clear" w:color="auto" w:fill="D9E2F3" w:themeFill="accent5" w:themeFillTint="33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2024</w:t>
            </w:r>
          </w:p>
        </w:tc>
        <w:tc>
          <w:tcPr>
            <w:tcW w:w="1959" w:type="dxa"/>
            <w:shd w:val="clear" w:color="auto" w:fill="D9E2F3" w:themeFill="accent5" w:themeFillTint="33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2025</w:t>
            </w:r>
          </w:p>
        </w:tc>
      </w:tr>
      <w:tr w:rsidR="00DC5B87" w:rsidRPr="00E67408" w:rsidTr="003C5A3F">
        <w:tc>
          <w:tcPr>
            <w:tcW w:w="2255" w:type="dxa"/>
          </w:tcPr>
          <w:p w:rsidR="00DC5B87" w:rsidRPr="00E67408" w:rsidRDefault="00DC5B87" w:rsidP="00DC5B87">
            <w:pPr>
              <w:pStyle w:val="Odstavekseznama"/>
              <w:numPr>
                <w:ilvl w:val="0"/>
                <w:numId w:val="2"/>
              </w:numPr>
              <w:spacing w:before="0" w:after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ZAVAROVALNICA TRIGLAV</w:t>
            </w:r>
          </w:p>
        </w:tc>
        <w:tc>
          <w:tcPr>
            <w:tcW w:w="1958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</w:tr>
      <w:tr w:rsidR="00DC5B87" w:rsidRPr="00E67408" w:rsidTr="003C5A3F">
        <w:tc>
          <w:tcPr>
            <w:tcW w:w="2255" w:type="dxa"/>
          </w:tcPr>
          <w:p w:rsidR="00DC5B87" w:rsidRPr="00E67408" w:rsidRDefault="00DC5B87" w:rsidP="00DC5B87">
            <w:pPr>
              <w:pStyle w:val="Odstavekseznama"/>
              <w:numPr>
                <w:ilvl w:val="0"/>
                <w:numId w:val="2"/>
              </w:numPr>
              <w:spacing w:before="0" w:after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ZAVAROVALNICA SAVA</w:t>
            </w:r>
          </w:p>
        </w:tc>
        <w:tc>
          <w:tcPr>
            <w:tcW w:w="1958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</w:tr>
      <w:tr w:rsidR="00DC5B87" w:rsidRPr="00E67408" w:rsidTr="003C5A3F">
        <w:tc>
          <w:tcPr>
            <w:tcW w:w="2255" w:type="dxa"/>
          </w:tcPr>
          <w:p w:rsidR="00DC5B87" w:rsidRPr="00E67408" w:rsidRDefault="00DC5B87" w:rsidP="00DC5B87">
            <w:pPr>
              <w:pStyle w:val="Odstavekseznama"/>
              <w:numPr>
                <w:ilvl w:val="0"/>
                <w:numId w:val="2"/>
              </w:numPr>
              <w:spacing w:before="0" w:after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 xml:space="preserve">GENERALI </w:t>
            </w:r>
          </w:p>
        </w:tc>
        <w:tc>
          <w:tcPr>
            <w:tcW w:w="1958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</w:tr>
      <w:tr w:rsidR="00DC5B87" w:rsidRPr="00E67408" w:rsidTr="003C5A3F">
        <w:tc>
          <w:tcPr>
            <w:tcW w:w="2255" w:type="dxa"/>
          </w:tcPr>
          <w:p w:rsidR="00DC5B87" w:rsidRPr="00E67408" w:rsidRDefault="00DC5B87" w:rsidP="00DC5B87">
            <w:pPr>
              <w:pStyle w:val="Odstavekseznama"/>
              <w:numPr>
                <w:ilvl w:val="0"/>
                <w:numId w:val="2"/>
              </w:numPr>
              <w:spacing w:before="0" w:after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GRAWE</w:t>
            </w:r>
          </w:p>
        </w:tc>
        <w:tc>
          <w:tcPr>
            <w:tcW w:w="1958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</w:tr>
      <w:tr w:rsidR="00DC5B87" w:rsidRPr="00E67408" w:rsidTr="003C5A3F">
        <w:tc>
          <w:tcPr>
            <w:tcW w:w="2255" w:type="dxa"/>
          </w:tcPr>
          <w:p w:rsidR="00DC5B87" w:rsidRPr="00E67408" w:rsidRDefault="00DC5B87" w:rsidP="00DC5B87">
            <w:pPr>
              <w:pStyle w:val="Odstavekseznama"/>
              <w:numPr>
                <w:ilvl w:val="0"/>
                <w:numId w:val="2"/>
              </w:numPr>
              <w:spacing w:before="0" w:after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ALLIANZ SLOVENIJA</w:t>
            </w:r>
          </w:p>
        </w:tc>
        <w:tc>
          <w:tcPr>
            <w:tcW w:w="1958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  <w:tc>
          <w:tcPr>
            <w:tcW w:w="1959" w:type="dxa"/>
          </w:tcPr>
          <w:p w:rsidR="00DC5B87" w:rsidRPr="00E67408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right"/>
              <w:rPr>
                <w:rFonts w:cs="Arial"/>
                <w:szCs w:val="20"/>
              </w:rPr>
            </w:pPr>
          </w:p>
        </w:tc>
      </w:tr>
    </w:tbl>
    <w:p w:rsidR="00DC5B87" w:rsidRPr="00477A79" w:rsidRDefault="00DC5B87" w:rsidP="00DC5B87">
      <w:pPr>
        <w:pStyle w:val="Odstavekseznama"/>
        <w:numPr>
          <w:ilvl w:val="0"/>
          <w:numId w:val="0"/>
        </w:numPr>
        <w:ind w:left="357"/>
        <w:rPr>
          <w:rFonts w:cs="Arial"/>
          <w:szCs w:val="20"/>
        </w:rPr>
      </w:pPr>
    </w:p>
    <w:p w:rsidR="00DC5B87" w:rsidRDefault="00DC5B87" w:rsidP="00DC5B87">
      <w:pPr>
        <w:pStyle w:val="Odstavekseznama"/>
        <w:rPr>
          <w:rFonts w:cs="Arial"/>
          <w:szCs w:val="20"/>
        </w:rPr>
      </w:pPr>
      <w:r>
        <w:t xml:space="preserve">Označite, s katerimi zavarovalnicami imate </w:t>
      </w:r>
      <w:r w:rsidRPr="00930938">
        <w:rPr>
          <w:b/>
        </w:rPr>
        <w:t>sklenjeno pogodbo</w:t>
      </w:r>
      <w:r>
        <w:t xml:space="preserve"> </w:t>
      </w:r>
      <w:r w:rsidRPr="003C5A3F">
        <w:rPr>
          <w:b/>
        </w:rPr>
        <w:t xml:space="preserve">o </w:t>
      </w:r>
      <w:r w:rsidRPr="003C5A3F">
        <w:rPr>
          <w:rFonts w:cs="Arial"/>
          <w:b/>
          <w:szCs w:val="20"/>
        </w:rPr>
        <w:t>poslovno tehničnem sodelovanju za popravila vozil</w:t>
      </w:r>
      <w:r>
        <w:rPr>
          <w:rFonts w:cs="Arial"/>
          <w:szCs w:val="20"/>
        </w:rPr>
        <w:t>.</w:t>
      </w:r>
      <w:r w:rsidRPr="00E172F1">
        <w:rPr>
          <w:rFonts w:cs="Arial"/>
          <w:szCs w:val="20"/>
        </w:rPr>
        <w:t xml:space="preserve"> </w:t>
      </w:r>
      <w:r w:rsidRPr="00FF74BF">
        <w:rPr>
          <w:rFonts w:cs="Arial"/>
          <w:i/>
          <w:szCs w:val="20"/>
        </w:rPr>
        <w:t>(odgovor z »X«</w:t>
      </w:r>
      <w:r w:rsidR="003C5A3F" w:rsidRPr="00FF74BF">
        <w:rPr>
          <w:rFonts w:cs="Arial"/>
          <w:i/>
          <w:szCs w:val="20"/>
        </w:rPr>
        <w:t>, možnih je več odgovorov</w:t>
      </w:r>
      <w:r w:rsidRPr="00FF74BF">
        <w:rPr>
          <w:rFonts w:cs="Arial"/>
          <w:i/>
          <w:szCs w:val="20"/>
        </w:rPr>
        <w:t>)</w:t>
      </w:r>
    </w:p>
    <w:p w:rsidR="00DC5B87" w:rsidRDefault="00DC5B87" w:rsidP="00930938">
      <w:pPr>
        <w:pStyle w:val="Odstavekseznama"/>
        <w:numPr>
          <w:ilvl w:val="0"/>
          <w:numId w:val="5"/>
        </w:numPr>
        <w:spacing w:after="120"/>
        <w:ind w:left="1071" w:hanging="357"/>
        <w:rPr>
          <w:rFonts w:cs="Arial"/>
          <w:szCs w:val="20"/>
        </w:rPr>
      </w:pPr>
      <w:r w:rsidRPr="004D3B63">
        <w:rPr>
          <w:rFonts w:cs="Arial"/>
          <w:szCs w:val="20"/>
        </w:rPr>
        <w:t>Zavarovalnica Triglav</w:t>
      </w:r>
    </w:p>
    <w:p w:rsidR="00DC5B87" w:rsidRPr="004D3B63" w:rsidRDefault="00DC5B87" w:rsidP="00930938">
      <w:pPr>
        <w:pStyle w:val="Odstavekseznama"/>
        <w:numPr>
          <w:ilvl w:val="0"/>
          <w:numId w:val="5"/>
        </w:numPr>
        <w:spacing w:after="120"/>
        <w:ind w:left="1071" w:hanging="357"/>
        <w:rPr>
          <w:rFonts w:cs="Arial"/>
          <w:szCs w:val="20"/>
        </w:rPr>
      </w:pPr>
      <w:r w:rsidRPr="004D3B63">
        <w:rPr>
          <w:rFonts w:cs="Arial"/>
          <w:szCs w:val="20"/>
        </w:rPr>
        <w:t>Zavarovalnica Sava</w:t>
      </w:r>
    </w:p>
    <w:p w:rsidR="00DC5B87" w:rsidRPr="004D3B63" w:rsidRDefault="00DC5B87" w:rsidP="00930938">
      <w:pPr>
        <w:pStyle w:val="Odstavekseznama"/>
        <w:numPr>
          <w:ilvl w:val="0"/>
          <w:numId w:val="5"/>
        </w:numPr>
        <w:spacing w:after="120"/>
        <w:ind w:left="1071" w:hanging="357"/>
        <w:rPr>
          <w:rFonts w:cs="Arial"/>
          <w:szCs w:val="20"/>
        </w:rPr>
      </w:pPr>
      <w:r w:rsidRPr="004D3B63">
        <w:rPr>
          <w:rFonts w:cs="Arial"/>
          <w:szCs w:val="20"/>
        </w:rPr>
        <w:t>Generali</w:t>
      </w:r>
    </w:p>
    <w:p w:rsidR="00DC5B87" w:rsidRPr="004D3B63" w:rsidRDefault="00DC5B87" w:rsidP="00930938">
      <w:pPr>
        <w:pStyle w:val="Odstavekseznama"/>
        <w:numPr>
          <w:ilvl w:val="0"/>
          <w:numId w:val="5"/>
        </w:numPr>
        <w:spacing w:after="120"/>
        <w:ind w:left="1071" w:hanging="357"/>
        <w:rPr>
          <w:rFonts w:cs="Arial"/>
          <w:szCs w:val="20"/>
        </w:rPr>
      </w:pPr>
      <w:r w:rsidRPr="004D3B63">
        <w:rPr>
          <w:rFonts w:cs="Arial"/>
          <w:szCs w:val="20"/>
        </w:rPr>
        <w:t>GRAWE</w:t>
      </w:r>
    </w:p>
    <w:p w:rsidR="00DC5B87" w:rsidRDefault="00DC5B87" w:rsidP="00DC5B87">
      <w:pPr>
        <w:pStyle w:val="Odstavekseznama"/>
        <w:numPr>
          <w:ilvl w:val="0"/>
          <w:numId w:val="5"/>
        </w:numPr>
        <w:rPr>
          <w:rFonts w:cs="Arial"/>
          <w:szCs w:val="20"/>
        </w:rPr>
      </w:pPr>
      <w:proofErr w:type="spellStart"/>
      <w:r w:rsidRPr="004D3B63">
        <w:rPr>
          <w:rFonts w:cs="Arial"/>
          <w:szCs w:val="20"/>
        </w:rPr>
        <w:t>Allianz</w:t>
      </w:r>
      <w:proofErr w:type="spellEnd"/>
      <w:r w:rsidRPr="004D3B63">
        <w:rPr>
          <w:rFonts w:cs="Arial"/>
          <w:szCs w:val="20"/>
        </w:rPr>
        <w:t xml:space="preserve"> Slovenija</w:t>
      </w:r>
    </w:p>
    <w:p w:rsidR="00DC5B87" w:rsidRDefault="00930938" w:rsidP="00DC5B87">
      <w:pPr>
        <w:pStyle w:val="Odstavekseznama"/>
        <w:rPr>
          <w:rFonts w:cs="Arial"/>
          <w:szCs w:val="20"/>
        </w:rPr>
      </w:pPr>
      <w:r>
        <w:lastRenderedPageBreak/>
        <w:t>Če</w:t>
      </w:r>
      <w:r w:rsidR="00DC5B87" w:rsidRPr="00C41663">
        <w:t xml:space="preserve"> ste v obdobju 2020-2025 </w:t>
      </w:r>
      <w:r w:rsidRPr="00930938">
        <w:rPr>
          <w:b/>
        </w:rPr>
        <w:t>zavar</w:t>
      </w:r>
      <w:bookmarkStart w:id="0" w:name="_GoBack"/>
      <w:bookmarkEnd w:id="0"/>
      <w:r w:rsidRPr="00930938">
        <w:rPr>
          <w:b/>
        </w:rPr>
        <w:t>ovalnicam pisno</w:t>
      </w:r>
      <w:r>
        <w:t xml:space="preserve"> </w:t>
      </w:r>
      <w:r w:rsidRPr="00C41663">
        <w:t>(po navadni ali</w:t>
      </w:r>
      <w:r>
        <w:t xml:space="preserve"> elektronski </w:t>
      </w:r>
      <w:r w:rsidRPr="00E91097">
        <w:t>pošti)</w:t>
      </w:r>
      <w:r>
        <w:t xml:space="preserve"> </w:t>
      </w:r>
      <w:r w:rsidR="00DC5B87" w:rsidRPr="00930938">
        <w:rPr>
          <w:b/>
        </w:rPr>
        <w:t xml:space="preserve">posredovali predloge </w:t>
      </w:r>
      <w:r w:rsidRPr="00930938">
        <w:rPr>
          <w:b/>
        </w:rPr>
        <w:t>za izboljšanje pogodbenih pogojev</w:t>
      </w:r>
      <w:r>
        <w:t xml:space="preserve"> (npr. višjih odobrenih cen urnih postavk)</w:t>
      </w:r>
      <w:r w:rsidR="00DC5B87" w:rsidRPr="00E91097">
        <w:t xml:space="preserve">, navedite </w:t>
      </w:r>
      <w:r w:rsidR="00DC5B87">
        <w:t>datume posredovanih predlogov, kratko opišite bistvo predloga (ne argumentacije), na kratko bistv</w:t>
      </w:r>
      <w:r>
        <w:t>o</w:t>
      </w:r>
      <w:r w:rsidR="00DC5B87">
        <w:t xml:space="preserve"> odgovora zavarovalnice (npr. se je strinjala, delno strinjala, zavrnila v celoti) </w:t>
      </w:r>
      <w:r w:rsidR="00DC5B87">
        <w:rPr>
          <w:rFonts w:cs="Arial"/>
          <w:szCs w:val="20"/>
        </w:rPr>
        <w:t xml:space="preserve">ter označite, ali je </w:t>
      </w:r>
      <w:r>
        <w:rPr>
          <w:rFonts w:cs="Arial"/>
          <w:szCs w:val="20"/>
        </w:rPr>
        <w:t xml:space="preserve">bil </w:t>
      </w:r>
      <w:r w:rsidR="00DC5B87">
        <w:rPr>
          <w:rFonts w:cs="Arial"/>
          <w:szCs w:val="20"/>
        </w:rPr>
        <w:t xml:space="preserve">predlog </w:t>
      </w:r>
      <w:r w:rsidR="00DC5B87">
        <w:t>delno ali v celoti realiziran v obliki aneksa ali nove pogodbe</w:t>
      </w:r>
      <w:r w:rsidR="00DC5B87" w:rsidRPr="00B56E05">
        <w:rPr>
          <w:rFonts w:cs="Arial"/>
          <w:szCs w:val="20"/>
        </w:rPr>
        <w:t>.</w:t>
      </w:r>
    </w:p>
    <w:p w:rsidR="00DC5B87" w:rsidRPr="006D63B2" w:rsidRDefault="00DC5B87" w:rsidP="00DC5B87">
      <w:pPr>
        <w:pStyle w:val="Odstavekseznama"/>
        <w:numPr>
          <w:ilvl w:val="0"/>
          <w:numId w:val="0"/>
        </w:numPr>
        <w:ind w:left="357"/>
        <w:rPr>
          <w:rFonts w:cs="Arial"/>
          <w:i/>
          <w:szCs w:val="20"/>
        </w:rPr>
      </w:pPr>
      <w:r w:rsidRPr="006D63B2">
        <w:rPr>
          <w:i/>
        </w:rPr>
        <w:t>Odgovore boste vpisali v tabele, kot so prikazane spodaj.</w:t>
      </w:r>
    </w:p>
    <w:p w:rsidR="00DC5B87" w:rsidRDefault="00DC5B87" w:rsidP="00DC5B87">
      <w:pPr>
        <w:rPr>
          <w:rFonts w:cs="Arial"/>
          <w:szCs w:val="20"/>
        </w:rPr>
      </w:pPr>
    </w:p>
    <w:p w:rsidR="00DC5B87" w:rsidRDefault="00DC5B87" w:rsidP="00DC5B87">
      <w:pPr>
        <w:pStyle w:val="Odstavekseznama"/>
        <w:numPr>
          <w:ilvl w:val="0"/>
          <w:numId w:val="4"/>
        </w:numPr>
      </w:pPr>
      <w:r>
        <w:t xml:space="preserve">Zavarovalnica </w:t>
      </w:r>
      <w:r w:rsidR="00930938">
        <w:t>___________</w:t>
      </w:r>
    </w:p>
    <w:tbl>
      <w:tblPr>
        <w:tblStyle w:val="Tabelamrea"/>
        <w:tblW w:w="8143" w:type="dxa"/>
        <w:tblInd w:w="357" w:type="dxa"/>
        <w:tblLook w:val="04A0" w:firstRow="1" w:lastRow="0" w:firstColumn="1" w:lastColumn="0" w:noHBand="0" w:noVBand="1"/>
      </w:tblPr>
      <w:tblGrid>
        <w:gridCol w:w="1623"/>
        <w:gridCol w:w="2480"/>
        <w:gridCol w:w="2481"/>
        <w:gridCol w:w="1559"/>
      </w:tblGrid>
      <w:tr w:rsidR="00DC5B87" w:rsidTr="00930938">
        <w:tc>
          <w:tcPr>
            <w:tcW w:w="1623" w:type="dxa"/>
            <w:shd w:val="clear" w:color="auto" w:fill="D9E2F3" w:themeFill="accent5" w:themeFillTint="33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</w:pPr>
            <w:r>
              <w:t>Datum posredovanega predloga</w:t>
            </w:r>
          </w:p>
        </w:tc>
        <w:tc>
          <w:tcPr>
            <w:tcW w:w="2480" w:type="dxa"/>
            <w:shd w:val="clear" w:color="auto" w:fill="D9E2F3" w:themeFill="accent5" w:themeFillTint="33"/>
            <w:vAlign w:val="center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  <w:r>
              <w:t>Kratek opis predloga</w:t>
            </w:r>
          </w:p>
        </w:tc>
        <w:tc>
          <w:tcPr>
            <w:tcW w:w="2481" w:type="dxa"/>
            <w:shd w:val="clear" w:color="auto" w:fill="D9E2F3" w:themeFill="accent5" w:themeFillTint="33"/>
            <w:vAlign w:val="center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  <w:r>
              <w:t>Kratek opis odgovora zavarovalnice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  <w:r>
              <w:t>Je predlog delno ali v celoti realiziran v obliki aneksa ali nove pogodbe?  (DA/NE)</w:t>
            </w: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DC5B87" w:rsidTr="00930938">
        <w:tc>
          <w:tcPr>
            <w:tcW w:w="1623" w:type="dxa"/>
          </w:tcPr>
          <w:p w:rsidR="00DC5B87" w:rsidRDefault="00DC5B87" w:rsidP="00930938">
            <w:pPr>
              <w:jc w:val="left"/>
            </w:pPr>
          </w:p>
        </w:tc>
        <w:tc>
          <w:tcPr>
            <w:tcW w:w="2480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481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1559" w:type="dxa"/>
          </w:tcPr>
          <w:p w:rsidR="00DC5B87" w:rsidRDefault="00DC5B87" w:rsidP="00930938">
            <w:pPr>
              <w:pStyle w:val="Odstavekseznam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</w:tbl>
    <w:p w:rsidR="00DC5B87" w:rsidRDefault="00DC5B87" w:rsidP="00DC5B87">
      <w:pPr>
        <w:pStyle w:val="Odstavekseznama"/>
        <w:numPr>
          <w:ilvl w:val="0"/>
          <w:numId w:val="0"/>
        </w:numPr>
        <w:ind w:left="357"/>
      </w:pPr>
    </w:p>
    <w:p w:rsidR="00DC5B87" w:rsidRPr="00930938" w:rsidRDefault="00DC5B87" w:rsidP="00DC5B87">
      <w:pPr>
        <w:pStyle w:val="Odstavekseznama"/>
        <w:numPr>
          <w:ilvl w:val="0"/>
          <w:numId w:val="0"/>
        </w:numPr>
        <w:ind w:left="357"/>
        <w:jc w:val="center"/>
        <w:rPr>
          <w:i/>
        </w:rPr>
      </w:pPr>
      <w:r w:rsidRPr="00930938">
        <w:rPr>
          <w:i/>
        </w:rPr>
        <w:t xml:space="preserve">(enake tabele boste izpolnili za vse zavarovalnice, </w:t>
      </w:r>
      <w:r w:rsidR="006D63B2">
        <w:rPr>
          <w:i/>
        </w:rPr>
        <w:t>za katere ste pri vprašanji št. 3 označili, da imate z njimi sklenjeno</w:t>
      </w:r>
      <w:r w:rsidRPr="00930938">
        <w:rPr>
          <w:i/>
        </w:rPr>
        <w:t xml:space="preserve"> pogodbo – </w:t>
      </w:r>
      <w:r w:rsidR="00423CAE">
        <w:rPr>
          <w:i/>
        </w:rPr>
        <w:t>če</w:t>
      </w:r>
      <w:r w:rsidRPr="00930938">
        <w:rPr>
          <w:i/>
        </w:rPr>
        <w:t xml:space="preserve"> boste za pripravo uporabili </w:t>
      </w:r>
      <w:r w:rsidR="006D63B2">
        <w:rPr>
          <w:i/>
        </w:rPr>
        <w:t>ta</w:t>
      </w:r>
      <w:r w:rsidR="003C5A3F">
        <w:rPr>
          <w:i/>
        </w:rPr>
        <w:t xml:space="preserve"> </w:t>
      </w:r>
      <w:r w:rsidR="00423CAE">
        <w:rPr>
          <w:i/>
        </w:rPr>
        <w:t>W</w:t>
      </w:r>
      <w:r w:rsidRPr="00930938">
        <w:rPr>
          <w:i/>
        </w:rPr>
        <w:t>ord obrazec</w:t>
      </w:r>
      <w:r w:rsidR="00930938">
        <w:rPr>
          <w:i/>
        </w:rPr>
        <w:t>, si tabelo skopirajte v ustreznem številu zavarovalnic</w:t>
      </w:r>
      <w:r w:rsidRPr="00930938">
        <w:rPr>
          <w:i/>
        </w:rPr>
        <w:t>)</w:t>
      </w:r>
    </w:p>
    <w:p w:rsidR="003C5A3F" w:rsidRDefault="003C5A3F" w:rsidP="00DC5B87">
      <w:pPr>
        <w:pStyle w:val="Odstavekseznama"/>
        <w:numPr>
          <w:ilvl w:val="0"/>
          <w:numId w:val="0"/>
        </w:numPr>
        <w:spacing w:before="0"/>
        <w:ind w:left="357"/>
        <w:rPr>
          <w:rFonts w:cs="Arial"/>
          <w:szCs w:val="20"/>
        </w:rPr>
      </w:pPr>
    </w:p>
    <w:p w:rsidR="003C5A3F" w:rsidRDefault="003C5A3F" w:rsidP="00DC5B87">
      <w:pPr>
        <w:pStyle w:val="Odstavekseznama"/>
        <w:numPr>
          <w:ilvl w:val="0"/>
          <w:numId w:val="0"/>
        </w:numPr>
        <w:spacing w:before="0"/>
        <w:ind w:left="357"/>
        <w:rPr>
          <w:rFonts w:cs="Arial"/>
          <w:szCs w:val="20"/>
        </w:rPr>
      </w:pPr>
    </w:p>
    <w:p w:rsidR="003C5A3F" w:rsidRDefault="003C5A3F" w:rsidP="00DC5B87">
      <w:pPr>
        <w:pStyle w:val="Odstavekseznama"/>
        <w:numPr>
          <w:ilvl w:val="0"/>
          <w:numId w:val="0"/>
        </w:numPr>
        <w:spacing w:before="0"/>
        <w:ind w:left="357"/>
        <w:rPr>
          <w:rFonts w:cs="Arial"/>
          <w:szCs w:val="20"/>
        </w:rPr>
      </w:pPr>
    </w:p>
    <w:p w:rsidR="00DC5B87" w:rsidRDefault="00DC5B87" w:rsidP="00DC5B87">
      <w:pPr>
        <w:pStyle w:val="Odstavekseznama"/>
        <w:spacing w:before="0"/>
        <w:rPr>
          <w:rFonts w:cs="Arial"/>
          <w:szCs w:val="20"/>
        </w:rPr>
      </w:pPr>
      <w:r>
        <w:rPr>
          <w:rFonts w:cs="Arial"/>
          <w:szCs w:val="20"/>
        </w:rPr>
        <w:t>V primeru, da ste posredovali</w:t>
      </w:r>
      <w:r w:rsidRPr="003C5A3F">
        <w:rPr>
          <w:rFonts w:cs="Arial"/>
          <w:szCs w:val="20"/>
        </w:rPr>
        <w:t xml:space="preserve"> predloge za izboljšanje pogodbenih pogojev </w:t>
      </w:r>
      <w:r>
        <w:rPr>
          <w:rFonts w:cs="Arial"/>
          <w:szCs w:val="20"/>
        </w:rPr>
        <w:t>zavarovalnicam, pojasnite</w:t>
      </w:r>
      <w:r w:rsidR="00423CAE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 w:rsidRPr="003C5A3F">
        <w:rPr>
          <w:rFonts w:cs="Arial"/>
          <w:b/>
          <w:szCs w:val="20"/>
        </w:rPr>
        <w:t>na katerih argumentih pretežno temeljijo</w:t>
      </w:r>
      <w:r w:rsidR="003C5A3F" w:rsidRPr="003C5A3F">
        <w:rPr>
          <w:rFonts w:cs="Arial"/>
          <w:b/>
          <w:szCs w:val="20"/>
        </w:rPr>
        <w:t xml:space="preserve"> vaši predlogi</w:t>
      </w:r>
      <w:r>
        <w:rPr>
          <w:rFonts w:cs="Arial"/>
          <w:szCs w:val="20"/>
        </w:rPr>
        <w:t xml:space="preserve">. </w:t>
      </w:r>
    </w:p>
    <w:tbl>
      <w:tblPr>
        <w:tblStyle w:val="Tabelamrea"/>
        <w:tblW w:w="0" w:type="auto"/>
        <w:tblInd w:w="357" w:type="dxa"/>
        <w:tblLook w:val="04A0" w:firstRow="1" w:lastRow="0" w:firstColumn="1" w:lastColumn="0" w:noHBand="0" w:noVBand="1"/>
      </w:tblPr>
      <w:tblGrid>
        <w:gridCol w:w="8131"/>
      </w:tblGrid>
      <w:tr w:rsidR="00DC5B87" w:rsidTr="003C5A3F">
        <w:tc>
          <w:tcPr>
            <w:tcW w:w="8488" w:type="dxa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</w:tr>
    </w:tbl>
    <w:p w:rsidR="00DC5B87" w:rsidRDefault="00DC5B87" w:rsidP="00DC5B87">
      <w:pPr>
        <w:pStyle w:val="Odstavekseznama"/>
        <w:numPr>
          <w:ilvl w:val="0"/>
          <w:numId w:val="0"/>
        </w:numPr>
        <w:spacing w:before="0"/>
        <w:ind w:left="357"/>
        <w:rPr>
          <w:rFonts w:cs="Arial"/>
          <w:szCs w:val="20"/>
        </w:rPr>
      </w:pPr>
    </w:p>
    <w:p w:rsidR="00DC5B87" w:rsidRDefault="00DC5B87" w:rsidP="003C5A3F">
      <w:pPr>
        <w:pStyle w:val="Odstavekseznama"/>
        <w:keepNext/>
        <w:spacing w:before="0"/>
        <w:rPr>
          <w:rFonts w:cs="Arial"/>
          <w:szCs w:val="20"/>
        </w:rPr>
      </w:pPr>
      <w:r>
        <w:rPr>
          <w:rFonts w:cs="Arial"/>
          <w:szCs w:val="20"/>
        </w:rPr>
        <w:lastRenderedPageBreak/>
        <w:t xml:space="preserve">V primeru, da ste posredovali predloge za izboljšanje pogodbenih pogojev zavarovalnicam, pojasnite, na kakšen način </w:t>
      </w:r>
      <w:r w:rsidRPr="003C5A3F">
        <w:rPr>
          <w:rFonts w:cs="Arial"/>
          <w:b/>
          <w:szCs w:val="20"/>
        </w:rPr>
        <w:t>zavarovalnice praviloma argumentirajo morebitno zavrnitev</w:t>
      </w:r>
      <w:r>
        <w:rPr>
          <w:rFonts w:cs="Arial"/>
          <w:szCs w:val="20"/>
        </w:rPr>
        <w:t xml:space="preserve">. </w:t>
      </w:r>
    </w:p>
    <w:tbl>
      <w:tblPr>
        <w:tblStyle w:val="Tabelamrea"/>
        <w:tblW w:w="0" w:type="auto"/>
        <w:tblInd w:w="357" w:type="dxa"/>
        <w:tblLook w:val="04A0" w:firstRow="1" w:lastRow="0" w:firstColumn="1" w:lastColumn="0" w:noHBand="0" w:noVBand="1"/>
      </w:tblPr>
      <w:tblGrid>
        <w:gridCol w:w="8131"/>
      </w:tblGrid>
      <w:tr w:rsidR="00DC5B87" w:rsidTr="003C5A3F">
        <w:tc>
          <w:tcPr>
            <w:tcW w:w="8488" w:type="dxa"/>
          </w:tcPr>
          <w:p w:rsidR="00DC5B87" w:rsidRDefault="00DC5B87" w:rsidP="003C5A3F">
            <w:pPr>
              <w:pStyle w:val="Odstavekseznama"/>
              <w:keepNext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  <w:p w:rsidR="00DC5B87" w:rsidRDefault="00DC5B87" w:rsidP="003C5A3F">
            <w:pPr>
              <w:pStyle w:val="Odstavekseznama"/>
              <w:keepNext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  <w:p w:rsidR="00DC5B87" w:rsidRDefault="00DC5B87" w:rsidP="003C5A3F">
            <w:pPr>
              <w:pStyle w:val="Odstavekseznama"/>
              <w:keepNext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  <w:p w:rsidR="00DC5B87" w:rsidRDefault="00DC5B87" w:rsidP="003C5A3F">
            <w:pPr>
              <w:pStyle w:val="Odstavekseznama"/>
              <w:keepNext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</w:tr>
    </w:tbl>
    <w:p w:rsidR="00DC5B87" w:rsidRDefault="00DC5B87" w:rsidP="00DC5B87">
      <w:pPr>
        <w:pStyle w:val="Odstavekseznama"/>
        <w:numPr>
          <w:ilvl w:val="0"/>
          <w:numId w:val="0"/>
        </w:numPr>
        <w:spacing w:before="0"/>
        <w:ind w:left="357"/>
        <w:rPr>
          <w:rFonts w:cs="Arial"/>
          <w:szCs w:val="20"/>
        </w:rPr>
      </w:pPr>
    </w:p>
    <w:p w:rsidR="00DC5B87" w:rsidRDefault="00DC5B87" w:rsidP="00DC5B87">
      <w:pPr>
        <w:pStyle w:val="Odstavekseznama"/>
        <w:spacing w:before="0"/>
        <w:rPr>
          <w:rFonts w:cs="Arial"/>
          <w:szCs w:val="20"/>
        </w:rPr>
      </w:pPr>
      <w:r>
        <w:rPr>
          <w:rFonts w:cs="Arial"/>
          <w:szCs w:val="20"/>
        </w:rPr>
        <w:t xml:space="preserve">Kakšna je povprečna praksa pri </w:t>
      </w:r>
      <w:r w:rsidRPr="003C5A3F">
        <w:rPr>
          <w:rFonts w:cs="Arial"/>
          <w:b/>
          <w:szCs w:val="20"/>
        </w:rPr>
        <w:t>uveljavljanju stroškov pri zavarovalnicah</w:t>
      </w:r>
      <w:r>
        <w:rPr>
          <w:rFonts w:cs="Arial"/>
          <w:szCs w:val="20"/>
        </w:rPr>
        <w:t xml:space="preserve"> - računov za izvedene škodne avtoservisne storitve? Ali vam </w:t>
      </w:r>
      <w:r w:rsidRPr="00E67408">
        <w:rPr>
          <w:rFonts w:cs="Arial"/>
          <w:szCs w:val="20"/>
        </w:rPr>
        <w:t xml:space="preserve">zavarovalnice </w:t>
      </w:r>
      <w:r>
        <w:rPr>
          <w:rFonts w:cs="Arial"/>
          <w:szCs w:val="20"/>
        </w:rPr>
        <w:t xml:space="preserve">praviloma </w:t>
      </w:r>
      <w:r w:rsidRPr="00E67408">
        <w:rPr>
          <w:rFonts w:cs="Arial"/>
          <w:szCs w:val="20"/>
        </w:rPr>
        <w:t xml:space="preserve">priznajo celotno vrednost </w:t>
      </w:r>
      <w:r>
        <w:rPr>
          <w:rFonts w:cs="Arial"/>
          <w:szCs w:val="20"/>
        </w:rPr>
        <w:t xml:space="preserve">ali del </w:t>
      </w:r>
      <w:r w:rsidRPr="00E67408">
        <w:rPr>
          <w:rFonts w:cs="Arial"/>
          <w:szCs w:val="20"/>
        </w:rPr>
        <w:t xml:space="preserve">izdanega računa? </w:t>
      </w:r>
      <w:r w:rsidRPr="00FF74BF">
        <w:rPr>
          <w:rFonts w:cs="Arial"/>
          <w:i/>
          <w:szCs w:val="20"/>
        </w:rPr>
        <w:t>(odgovor z »X«</w:t>
      </w:r>
      <w:r w:rsidR="00FF74BF">
        <w:rPr>
          <w:rFonts w:cs="Arial"/>
          <w:i/>
          <w:szCs w:val="20"/>
        </w:rPr>
        <w:t>, možen je en odgovor na vrstico</w:t>
      </w:r>
      <w:r w:rsidRPr="00FF74BF">
        <w:rPr>
          <w:rFonts w:cs="Arial"/>
          <w:i/>
          <w:szCs w:val="20"/>
        </w:rPr>
        <w:t>)</w:t>
      </w:r>
    </w:p>
    <w:tbl>
      <w:tblPr>
        <w:tblStyle w:val="Tabelamrea"/>
        <w:tblW w:w="8130" w:type="dxa"/>
        <w:tblInd w:w="357" w:type="dxa"/>
        <w:tblLook w:val="04A0" w:firstRow="1" w:lastRow="0" w:firstColumn="1" w:lastColumn="0" w:noHBand="0" w:noVBand="1"/>
      </w:tblPr>
      <w:tblGrid>
        <w:gridCol w:w="2710"/>
        <w:gridCol w:w="2710"/>
        <w:gridCol w:w="2710"/>
      </w:tblGrid>
      <w:tr w:rsidR="00DC5B87" w:rsidTr="003C5A3F"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Zavarovalnica</w:t>
            </w: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Praviloma priznajo celotno vrednost računa</w:t>
            </w: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Praviloma  priznajo le del vrednosti računa</w:t>
            </w:r>
          </w:p>
        </w:tc>
      </w:tr>
      <w:tr w:rsidR="00DC5B87" w:rsidTr="003C5A3F"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Zavarovalnica Triglav</w:t>
            </w: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</w:tr>
      <w:tr w:rsidR="00DC5B87" w:rsidTr="003C5A3F"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Zavarovalnica Sava</w:t>
            </w: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</w:tr>
      <w:tr w:rsidR="00DC5B87" w:rsidTr="003C5A3F"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Generali</w:t>
            </w: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</w:tr>
      <w:tr w:rsidR="00DC5B87" w:rsidTr="003C5A3F"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  <w:r w:rsidRPr="00E67408">
              <w:rPr>
                <w:rFonts w:cs="Arial"/>
                <w:szCs w:val="20"/>
              </w:rPr>
              <w:t>GRAWE</w:t>
            </w: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</w:tr>
      <w:tr w:rsidR="00DC5B87" w:rsidTr="003C5A3F"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  <w:proofErr w:type="spellStart"/>
            <w:r w:rsidRPr="00E67408">
              <w:rPr>
                <w:rFonts w:cs="Arial"/>
                <w:szCs w:val="20"/>
              </w:rPr>
              <w:t>Allianz</w:t>
            </w:r>
            <w:proofErr w:type="spellEnd"/>
            <w:r w:rsidRPr="00E67408">
              <w:rPr>
                <w:rFonts w:cs="Arial"/>
                <w:szCs w:val="20"/>
              </w:rPr>
              <w:t xml:space="preserve"> Slovenija</w:t>
            </w: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DC5B87" w:rsidRDefault="00DC5B87" w:rsidP="003C5A3F">
            <w:pPr>
              <w:pStyle w:val="Odstavekseznama"/>
              <w:numPr>
                <w:ilvl w:val="0"/>
                <w:numId w:val="0"/>
              </w:numPr>
              <w:spacing w:before="0"/>
              <w:rPr>
                <w:rFonts w:cs="Arial"/>
                <w:szCs w:val="20"/>
              </w:rPr>
            </w:pPr>
          </w:p>
        </w:tc>
      </w:tr>
    </w:tbl>
    <w:p w:rsidR="00DC5B87" w:rsidRDefault="00DC5B87" w:rsidP="00DC5B87">
      <w:pPr>
        <w:pStyle w:val="Odstavekseznama"/>
        <w:numPr>
          <w:ilvl w:val="0"/>
          <w:numId w:val="0"/>
        </w:numPr>
        <w:spacing w:before="0"/>
        <w:ind w:left="357"/>
        <w:rPr>
          <w:rFonts w:cs="Arial"/>
          <w:szCs w:val="20"/>
        </w:rPr>
      </w:pPr>
    </w:p>
    <w:p w:rsidR="00DC5B87" w:rsidRDefault="00DC5B87" w:rsidP="00DC5B87">
      <w:pPr>
        <w:pStyle w:val="Odstavekseznama"/>
      </w:pPr>
      <w:r w:rsidRPr="00E67408">
        <w:t xml:space="preserve">Če vam </w:t>
      </w:r>
      <w:r w:rsidRPr="00FF74BF">
        <w:rPr>
          <w:b/>
        </w:rPr>
        <w:t>zavarovalnice</w:t>
      </w:r>
      <w:r w:rsidRPr="00E67408">
        <w:t xml:space="preserve"> </w:t>
      </w:r>
      <w:r>
        <w:t xml:space="preserve">praviloma </w:t>
      </w:r>
      <w:r w:rsidRPr="00E67408">
        <w:t xml:space="preserve">ne </w:t>
      </w:r>
      <w:r w:rsidRPr="000C08E0">
        <w:t>priznajo</w:t>
      </w:r>
      <w:r w:rsidRPr="00E67408">
        <w:t xml:space="preserve"> celotne vrednosti računa, </w:t>
      </w:r>
      <w:r>
        <w:t xml:space="preserve">pojasnite </w:t>
      </w:r>
      <w:r w:rsidRPr="00FF74BF">
        <w:rPr>
          <w:b/>
        </w:rPr>
        <w:t>najpogostejši razlog za zavrnitev</w:t>
      </w:r>
      <w:r>
        <w:t>. Izpostavite zavarovalnice, s katerimi imate največ težav pri uveljavljanju celotne vrednosti računa.</w:t>
      </w:r>
    </w:p>
    <w:tbl>
      <w:tblPr>
        <w:tblStyle w:val="Tabelamrea"/>
        <w:tblW w:w="0" w:type="auto"/>
        <w:tblInd w:w="357" w:type="dxa"/>
        <w:tblLook w:val="04A0" w:firstRow="1" w:lastRow="0" w:firstColumn="1" w:lastColumn="0" w:noHBand="0" w:noVBand="1"/>
      </w:tblPr>
      <w:tblGrid>
        <w:gridCol w:w="8131"/>
      </w:tblGrid>
      <w:tr w:rsidR="00FF74BF" w:rsidTr="00FF74BF">
        <w:tc>
          <w:tcPr>
            <w:tcW w:w="8488" w:type="dxa"/>
          </w:tcPr>
          <w:p w:rsidR="00FF74BF" w:rsidRDefault="00FF74BF" w:rsidP="00FF74BF">
            <w:pPr>
              <w:pStyle w:val="Odstavekseznama"/>
              <w:numPr>
                <w:ilvl w:val="0"/>
                <w:numId w:val="0"/>
              </w:numPr>
            </w:pPr>
          </w:p>
          <w:p w:rsidR="00FF74BF" w:rsidRDefault="00FF74BF" w:rsidP="00FF74BF">
            <w:pPr>
              <w:pStyle w:val="Odstavekseznama"/>
              <w:numPr>
                <w:ilvl w:val="0"/>
                <w:numId w:val="0"/>
              </w:numPr>
            </w:pPr>
          </w:p>
          <w:p w:rsidR="00FF74BF" w:rsidRDefault="00FF74BF" w:rsidP="00FF74BF">
            <w:pPr>
              <w:pStyle w:val="Odstavekseznama"/>
              <w:numPr>
                <w:ilvl w:val="0"/>
                <w:numId w:val="0"/>
              </w:numPr>
            </w:pPr>
          </w:p>
          <w:p w:rsidR="00FF74BF" w:rsidRDefault="00FF74BF" w:rsidP="00FF74BF">
            <w:pPr>
              <w:pStyle w:val="Odstavekseznama"/>
              <w:numPr>
                <w:ilvl w:val="0"/>
                <w:numId w:val="0"/>
              </w:numPr>
            </w:pPr>
          </w:p>
        </w:tc>
      </w:tr>
    </w:tbl>
    <w:p w:rsidR="00FF74BF" w:rsidRDefault="00FF74BF" w:rsidP="00FF74BF">
      <w:pPr>
        <w:pStyle w:val="Odstavekseznama"/>
        <w:numPr>
          <w:ilvl w:val="0"/>
          <w:numId w:val="0"/>
        </w:numPr>
        <w:ind w:left="357"/>
      </w:pPr>
    </w:p>
    <w:p w:rsidR="00DC5B87" w:rsidRPr="00E67408" w:rsidRDefault="00DC5B87" w:rsidP="00DC5B87">
      <w:pPr>
        <w:pStyle w:val="Odstavekseznama"/>
        <w:spacing w:before="240"/>
        <w:rPr>
          <w:rFonts w:cs="Arial"/>
          <w:szCs w:val="20"/>
        </w:rPr>
      </w:pPr>
      <w:r w:rsidRPr="00E67408">
        <w:rPr>
          <w:rFonts w:cs="Arial"/>
          <w:szCs w:val="20"/>
        </w:rPr>
        <w:t xml:space="preserve">Ali bi lahko </w:t>
      </w:r>
      <w:r>
        <w:rPr>
          <w:rFonts w:cs="Arial"/>
          <w:szCs w:val="20"/>
        </w:rPr>
        <w:t>uspešno/donosno</w:t>
      </w:r>
      <w:r w:rsidRPr="00E67408">
        <w:rPr>
          <w:rFonts w:cs="Arial"/>
          <w:szCs w:val="20"/>
        </w:rPr>
        <w:t xml:space="preserve"> poslovali tudi brez pogodbenih odnosov za odpravo škod z zavarovalnicami?</w:t>
      </w:r>
      <w:r>
        <w:rPr>
          <w:rFonts w:cs="Arial"/>
          <w:szCs w:val="20"/>
        </w:rPr>
        <w:t xml:space="preserve"> </w:t>
      </w:r>
      <w:r w:rsidR="00FF74BF" w:rsidRPr="00FF74BF">
        <w:rPr>
          <w:rFonts w:cs="Arial"/>
          <w:i/>
          <w:szCs w:val="20"/>
        </w:rPr>
        <w:t>(odgovor z »X«, možen je en odgovor)</w:t>
      </w:r>
    </w:p>
    <w:p w:rsidR="00DC5B87" w:rsidRPr="000D54A5" w:rsidRDefault="00FF74BF" w:rsidP="00FF74BF">
      <w:pPr>
        <w:pStyle w:val="Odstavekseznama"/>
        <w:keepNext/>
        <w:numPr>
          <w:ilvl w:val="0"/>
          <w:numId w:val="7"/>
        </w:numPr>
        <w:spacing w:before="0" w:after="0"/>
        <w:ind w:left="1502" w:hanging="357"/>
        <w:rPr>
          <w:rFonts w:cs="Arial"/>
          <w:szCs w:val="20"/>
        </w:rPr>
      </w:pPr>
      <w:r>
        <w:rPr>
          <w:rFonts w:cs="Arial"/>
          <w:szCs w:val="20"/>
        </w:rPr>
        <w:t xml:space="preserve">Najverjetneje </w:t>
      </w:r>
      <w:r w:rsidR="00DC5B87" w:rsidRPr="000D54A5">
        <w:rPr>
          <w:rFonts w:cs="Arial"/>
          <w:szCs w:val="20"/>
        </w:rPr>
        <w:t>DA</w:t>
      </w:r>
    </w:p>
    <w:p w:rsidR="00DC5B87" w:rsidRPr="000D54A5" w:rsidRDefault="00FF74BF" w:rsidP="00FF74BF">
      <w:pPr>
        <w:pStyle w:val="Odstavekseznama"/>
        <w:keepNext/>
        <w:numPr>
          <w:ilvl w:val="0"/>
          <w:numId w:val="7"/>
        </w:numPr>
        <w:spacing w:before="0" w:after="0"/>
        <w:ind w:left="1502" w:hanging="357"/>
        <w:rPr>
          <w:rFonts w:cs="Arial"/>
          <w:szCs w:val="20"/>
        </w:rPr>
      </w:pPr>
      <w:r>
        <w:rPr>
          <w:rFonts w:cs="Arial"/>
          <w:szCs w:val="20"/>
        </w:rPr>
        <w:t xml:space="preserve">Najverjetneje </w:t>
      </w:r>
      <w:r w:rsidR="00DC5B87" w:rsidRPr="000D54A5">
        <w:rPr>
          <w:rFonts w:cs="Arial"/>
          <w:szCs w:val="20"/>
        </w:rPr>
        <w:t>NE</w:t>
      </w:r>
    </w:p>
    <w:p w:rsidR="00DC5B87" w:rsidRPr="000D54A5" w:rsidRDefault="00FF74BF" w:rsidP="00FF74BF">
      <w:pPr>
        <w:pStyle w:val="Odstavekseznama"/>
        <w:numPr>
          <w:ilvl w:val="0"/>
          <w:numId w:val="7"/>
        </w:numPr>
        <w:spacing w:before="0" w:after="0"/>
        <w:ind w:left="1502" w:hanging="357"/>
        <w:rPr>
          <w:rFonts w:cs="Arial"/>
          <w:szCs w:val="20"/>
        </w:rPr>
      </w:pPr>
      <w:r>
        <w:rPr>
          <w:rFonts w:cs="Arial"/>
          <w:szCs w:val="20"/>
        </w:rPr>
        <w:t>Ne moremo oceniti</w:t>
      </w:r>
    </w:p>
    <w:p w:rsidR="00DC5B87" w:rsidRDefault="00DC5B87" w:rsidP="00DC5B87">
      <w:pPr>
        <w:spacing w:after="240" w:line="276" w:lineRule="auto"/>
        <w:ind w:firstLine="426"/>
        <w:rPr>
          <w:rFonts w:cs="Arial"/>
          <w:szCs w:val="20"/>
        </w:rPr>
      </w:pPr>
    </w:p>
    <w:p w:rsidR="00DC5B87" w:rsidRPr="00E67408" w:rsidRDefault="00DC5B87" w:rsidP="00DC5B87">
      <w:pPr>
        <w:pStyle w:val="Odstavekseznama"/>
      </w:pPr>
      <w:r>
        <w:lastRenderedPageBreak/>
        <w:t>Pojasnite vpliv (ne)pogodbenih odnosov z zavarovalnicami na uspešnost poslovanja.</w:t>
      </w:r>
      <w:r w:rsidR="00FF74BF">
        <w:t xml:space="preserve"> Kaj so </w:t>
      </w:r>
      <w:r w:rsidR="00FF74BF" w:rsidRPr="00FF74BF">
        <w:rPr>
          <w:b/>
        </w:rPr>
        <w:t>prednosti ali slabosti</w:t>
      </w:r>
      <w:r w:rsidR="00FF74BF">
        <w:t xml:space="preserve"> </w:t>
      </w:r>
      <w:r w:rsidR="00FF74BF" w:rsidRPr="00FF74BF">
        <w:rPr>
          <w:b/>
        </w:rPr>
        <w:t>pogodb</w:t>
      </w:r>
      <w:r w:rsidR="00FF74BF">
        <w:rPr>
          <w:b/>
        </w:rPr>
        <w:t>enega sodelovanja</w:t>
      </w:r>
      <w:r w:rsidR="00FF74BF" w:rsidRPr="00FF74BF">
        <w:rPr>
          <w:b/>
        </w:rPr>
        <w:t xml:space="preserve"> z zavarovalnicami</w:t>
      </w:r>
      <w:r w:rsidR="00FF74BF">
        <w:t>?</w:t>
      </w:r>
    </w:p>
    <w:tbl>
      <w:tblPr>
        <w:tblStyle w:val="Tabelamrea"/>
        <w:tblW w:w="0" w:type="auto"/>
        <w:tblInd w:w="357" w:type="dxa"/>
        <w:tblLook w:val="04A0" w:firstRow="1" w:lastRow="0" w:firstColumn="1" w:lastColumn="0" w:noHBand="0" w:noVBand="1"/>
      </w:tblPr>
      <w:tblGrid>
        <w:gridCol w:w="8131"/>
      </w:tblGrid>
      <w:tr w:rsidR="00FF74BF" w:rsidTr="00FF74BF">
        <w:tc>
          <w:tcPr>
            <w:tcW w:w="8488" w:type="dxa"/>
          </w:tcPr>
          <w:p w:rsidR="00FF74BF" w:rsidRDefault="00FF74BF" w:rsidP="00DC5B87">
            <w:pPr>
              <w:pStyle w:val="Odstavekseznama"/>
              <w:numPr>
                <w:ilvl w:val="0"/>
                <w:numId w:val="0"/>
              </w:numPr>
            </w:pPr>
          </w:p>
          <w:p w:rsidR="00FF74BF" w:rsidRDefault="00FF74BF" w:rsidP="00DC5B87">
            <w:pPr>
              <w:pStyle w:val="Odstavekseznama"/>
              <w:numPr>
                <w:ilvl w:val="0"/>
                <w:numId w:val="0"/>
              </w:numPr>
            </w:pPr>
          </w:p>
          <w:p w:rsidR="00FF74BF" w:rsidRDefault="00FF74BF" w:rsidP="00DC5B87">
            <w:pPr>
              <w:pStyle w:val="Odstavekseznama"/>
              <w:numPr>
                <w:ilvl w:val="0"/>
                <w:numId w:val="0"/>
              </w:numPr>
            </w:pPr>
          </w:p>
        </w:tc>
      </w:tr>
    </w:tbl>
    <w:p w:rsidR="00DC5B87" w:rsidRDefault="00DC5B87" w:rsidP="00DC5B87">
      <w:pPr>
        <w:pStyle w:val="Odstavekseznama"/>
        <w:numPr>
          <w:ilvl w:val="0"/>
          <w:numId w:val="0"/>
        </w:numPr>
        <w:ind w:left="357"/>
      </w:pPr>
    </w:p>
    <w:p w:rsidR="00DC5B87" w:rsidRDefault="00DC5B87" w:rsidP="00DC5B87">
      <w:pPr>
        <w:pStyle w:val="Odstavekseznama"/>
      </w:pPr>
      <w:r>
        <w:t>Drugo, kar bi radi sporočili Agenciji v zvezi z obravnavano problematiko.</w:t>
      </w:r>
    </w:p>
    <w:tbl>
      <w:tblPr>
        <w:tblStyle w:val="Tabelamrea"/>
        <w:tblW w:w="0" w:type="auto"/>
        <w:tblInd w:w="357" w:type="dxa"/>
        <w:tblLook w:val="04A0" w:firstRow="1" w:lastRow="0" w:firstColumn="1" w:lastColumn="0" w:noHBand="0" w:noVBand="1"/>
      </w:tblPr>
      <w:tblGrid>
        <w:gridCol w:w="8131"/>
      </w:tblGrid>
      <w:tr w:rsidR="00FF74BF" w:rsidTr="00FF74BF">
        <w:tc>
          <w:tcPr>
            <w:tcW w:w="8488" w:type="dxa"/>
          </w:tcPr>
          <w:p w:rsidR="00FF74BF" w:rsidRDefault="00FF74BF" w:rsidP="00FF74BF">
            <w:pPr>
              <w:pStyle w:val="Odstavekseznama"/>
              <w:numPr>
                <w:ilvl w:val="0"/>
                <w:numId w:val="0"/>
              </w:numPr>
            </w:pPr>
          </w:p>
          <w:p w:rsidR="00FF74BF" w:rsidRDefault="00FF74BF" w:rsidP="00FF74BF">
            <w:pPr>
              <w:pStyle w:val="Odstavekseznama"/>
              <w:numPr>
                <w:ilvl w:val="0"/>
                <w:numId w:val="0"/>
              </w:numPr>
            </w:pPr>
          </w:p>
          <w:p w:rsidR="00FF74BF" w:rsidRDefault="00FF74BF" w:rsidP="00FF74BF">
            <w:pPr>
              <w:pStyle w:val="Odstavekseznama"/>
              <w:numPr>
                <w:ilvl w:val="0"/>
                <w:numId w:val="0"/>
              </w:numPr>
            </w:pPr>
          </w:p>
        </w:tc>
      </w:tr>
    </w:tbl>
    <w:p w:rsidR="00FF74BF" w:rsidRPr="00E67408" w:rsidRDefault="00FF74BF" w:rsidP="00FF74BF">
      <w:pPr>
        <w:pStyle w:val="Odstavekseznama"/>
        <w:numPr>
          <w:ilvl w:val="0"/>
          <w:numId w:val="0"/>
        </w:numPr>
        <w:ind w:left="357"/>
      </w:pPr>
    </w:p>
    <w:p w:rsidR="00785362" w:rsidRDefault="00785362"/>
    <w:sectPr w:rsidR="00785362" w:rsidSect="003C5A3F">
      <w:headerReference w:type="default" r:id="rId7"/>
      <w:footerReference w:type="default" r:id="rId8"/>
      <w:headerReference w:type="first" r:id="rId9"/>
      <w:foot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A3F" w:rsidRDefault="003C5A3F" w:rsidP="00DC5B87">
      <w:pPr>
        <w:spacing w:line="240" w:lineRule="auto"/>
      </w:pPr>
      <w:r>
        <w:separator/>
      </w:r>
    </w:p>
  </w:endnote>
  <w:endnote w:type="continuationSeparator" w:id="0">
    <w:p w:rsidR="003C5A3F" w:rsidRDefault="003C5A3F" w:rsidP="00DC5B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A3F" w:rsidRPr="00963436" w:rsidRDefault="003C5A3F" w:rsidP="003C5A3F">
    <w:pPr>
      <w:pStyle w:val="Noga"/>
      <w:jc w:val="center"/>
      <w:rPr>
        <w:sz w:val="16"/>
        <w:szCs w:val="16"/>
      </w:rPr>
    </w:pPr>
    <w:r w:rsidRPr="00963436">
      <w:rPr>
        <w:sz w:val="16"/>
        <w:szCs w:val="16"/>
      </w:rPr>
      <w:t xml:space="preserve">Stran </w:t>
    </w:r>
    <w:r w:rsidRPr="00963436">
      <w:rPr>
        <w:b/>
        <w:bCs/>
        <w:sz w:val="16"/>
        <w:szCs w:val="16"/>
      </w:rPr>
      <w:fldChar w:fldCharType="begin"/>
    </w:r>
    <w:r w:rsidRPr="00963436">
      <w:rPr>
        <w:b/>
        <w:bCs/>
        <w:sz w:val="16"/>
        <w:szCs w:val="16"/>
      </w:rPr>
      <w:instrText>PAGE</w:instrText>
    </w:r>
    <w:r w:rsidRPr="00963436">
      <w:rPr>
        <w:b/>
        <w:bCs/>
        <w:sz w:val="16"/>
        <w:szCs w:val="16"/>
      </w:rPr>
      <w:fldChar w:fldCharType="separate"/>
    </w:r>
    <w:r w:rsidR="006D63B2">
      <w:rPr>
        <w:b/>
        <w:bCs/>
        <w:noProof/>
        <w:sz w:val="16"/>
        <w:szCs w:val="16"/>
      </w:rPr>
      <w:t>4</w:t>
    </w:r>
    <w:r w:rsidRPr="00963436">
      <w:rPr>
        <w:b/>
        <w:bCs/>
        <w:sz w:val="16"/>
        <w:szCs w:val="16"/>
      </w:rPr>
      <w:fldChar w:fldCharType="end"/>
    </w:r>
    <w:r w:rsidRPr="00963436">
      <w:rPr>
        <w:sz w:val="16"/>
        <w:szCs w:val="16"/>
      </w:rPr>
      <w:t xml:space="preserve"> od </w:t>
    </w:r>
    <w:r w:rsidRPr="00963436">
      <w:rPr>
        <w:b/>
        <w:bCs/>
        <w:sz w:val="16"/>
        <w:szCs w:val="16"/>
      </w:rPr>
      <w:fldChar w:fldCharType="begin"/>
    </w:r>
    <w:r w:rsidRPr="00963436">
      <w:rPr>
        <w:b/>
        <w:bCs/>
        <w:sz w:val="16"/>
        <w:szCs w:val="16"/>
      </w:rPr>
      <w:instrText>SECTIONPAGES</w:instrText>
    </w:r>
    <w:r w:rsidRPr="00963436">
      <w:rPr>
        <w:b/>
        <w:bCs/>
        <w:sz w:val="16"/>
        <w:szCs w:val="16"/>
      </w:rPr>
      <w:fldChar w:fldCharType="separate"/>
    </w:r>
    <w:r w:rsidR="006D63B2">
      <w:rPr>
        <w:b/>
        <w:bCs/>
        <w:noProof/>
        <w:sz w:val="16"/>
        <w:szCs w:val="16"/>
      </w:rPr>
      <w:t>4</w:t>
    </w:r>
    <w:r w:rsidRPr="00963436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88243817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C5A3F" w:rsidRPr="00963436" w:rsidRDefault="003C5A3F">
            <w:pPr>
              <w:pStyle w:val="Noga"/>
              <w:jc w:val="center"/>
              <w:rPr>
                <w:sz w:val="16"/>
                <w:szCs w:val="16"/>
              </w:rPr>
            </w:pPr>
            <w:r w:rsidRPr="00963436">
              <w:rPr>
                <w:sz w:val="16"/>
                <w:szCs w:val="16"/>
              </w:rPr>
              <w:t xml:space="preserve">Stran </w:t>
            </w:r>
            <w:r w:rsidRPr="00963436">
              <w:rPr>
                <w:b/>
                <w:bCs/>
                <w:sz w:val="16"/>
                <w:szCs w:val="16"/>
              </w:rPr>
              <w:fldChar w:fldCharType="begin"/>
            </w:r>
            <w:r w:rsidRPr="00963436">
              <w:rPr>
                <w:b/>
                <w:bCs/>
                <w:sz w:val="16"/>
                <w:szCs w:val="16"/>
              </w:rPr>
              <w:instrText>PAGE</w:instrText>
            </w:r>
            <w:r w:rsidRPr="00963436">
              <w:rPr>
                <w:b/>
                <w:bCs/>
                <w:sz w:val="16"/>
                <w:szCs w:val="16"/>
              </w:rPr>
              <w:fldChar w:fldCharType="separate"/>
            </w:r>
            <w:r w:rsidR="006D63B2">
              <w:rPr>
                <w:b/>
                <w:bCs/>
                <w:noProof/>
                <w:sz w:val="16"/>
                <w:szCs w:val="16"/>
              </w:rPr>
              <w:t>1</w:t>
            </w:r>
            <w:r w:rsidRPr="00963436">
              <w:rPr>
                <w:b/>
                <w:bCs/>
                <w:sz w:val="16"/>
                <w:szCs w:val="16"/>
              </w:rPr>
              <w:fldChar w:fldCharType="end"/>
            </w:r>
            <w:r w:rsidRPr="00963436">
              <w:rPr>
                <w:sz w:val="16"/>
                <w:szCs w:val="16"/>
              </w:rPr>
              <w:t xml:space="preserve"> od </w:t>
            </w:r>
            <w:r w:rsidRPr="00963436">
              <w:rPr>
                <w:b/>
                <w:bCs/>
                <w:sz w:val="16"/>
                <w:szCs w:val="16"/>
              </w:rPr>
              <w:fldChar w:fldCharType="begin"/>
            </w:r>
            <w:r w:rsidRPr="00963436">
              <w:rPr>
                <w:b/>
                <w:bCs/>
                <w:sz w:val="16"/>
                <w:szCs w:val="16"/>
              </w:rPr>
              <w:instrText>NUMPAGES</w:instrText>
            </w:r>
            <w:r w:rsidRPr="00963436">
              <w:rPr>
                <w:b/>
                <w:bCs/>
                <w:sz w:val="16"/>
                <w:szCs w:val="16"/>
              </w:rPr>
              <w:fldChar w:fldCharType="separate"/>
            </w:r>
            <w:r w:rsidR="006D63B2">
              <w:rPr>
                <w:b/>
                <w:bCs/>
                <w:noProof/>
                <w:sz w:val="16"/>
                <w:szCs w:val="16"/>
              </w:rPr>
              <w:t>4</w:t>
            </w:r>
            <w:r w:rsidRPr="0096343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3C5A3F" w:rsidRDefault="003C5A3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A3F" w:rsidRDefault="003C5A3F" w:rsidP="00DC5B87">
      <w:pPr>
        <w:spacing w:line="240" w:lineRule="auto"/>
      </w:pPr>
      <w:r>
        <w:separator/>
      </w:r>
    </w:p>
  </w:footnote>
  <w:footnote w:type="continuationSeparator" w:id="0">
    <w:p w:rsidR="003C5A3F" w:rsidRDefault="003C5A3F" w:rsidP="00DC5B87">
      <w:pPr>
        <w:spacing w:line="240" w:lineRule="auto"/>
      </w:pPr>
      <w:r>
        <w:continuationSeparator/>
      </w:r>
    </w:p>
  </w:footnote>
  <w:footnote w:id="1">
    <w:p w:rsidR="003C5A3F" w:rsidRDefault="003C5A3F" w:rsidP="00DC5B87">
      <w:pPr>
        <w:pStyle w:val="Sprotnaopomba-besedilo"/>
      </w:pPr>
      <w:r>
        <w:rPr>
          <w:rStyle w:val="Sprotnaopomba-sklic"/>
        </w:rPr>
        <w:footnoteRef/>
      </w:r>
      <w:r>
        <w:t xml:space="preserve"> Upoštevajte ves promet s posamezno zavarovalnico iz naslova izvedbe storitev odprave kakršnih koli škod. Čeprav je raziskava osredotočena na navadna osebna vozila, upoštevajte prihodke od vseh servisnih storitev odprave škod na vseh vozilih.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A3F" w:rsidRPr="00110CBD" w:rsidRDefault="003C5A3F" w:rsidP="003C5A3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3C5A3F" w:rsidRPr="008F3500" w:rsidTr="003C5A3F">
      <w:trPr>
        <w:cantSplit/>
        <w:trHeight w:hRule="exact" w:val="847"/>
      </w:trPr>
      <w:tc>
        <w:tcPr>
          <w:tcW w:w="649" w:type="dxa"/>
        </w:tcPr>
        <w:p w:rsidR="003C5A3F" w:rsidRPr="006D42D9" w:rsidRDefault="003C5A3F" w:rsidP="003C5A3F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sz w:val="60"/>
              <w:szCs w:val="60"/>
            </w:rPr>
          </w:pPr>
          <w:r w:rsidRPr="00013CD1">
            <w:rPr>
              <w:rFonts w:ascii="Republika" w:hAnsi="Republika"/>
              <w:noProof/>
              <w:color w:val="529DBA"/>
              <w:sz w:val="60"/>
              <w:szCs w:val="60"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E68900" wp14:editId="48228224">
                    <wp:simplePos x="0" y="0"/>
                    <wp:positionH relativeFrom="column">
                      <wp:posOffset>16474</wp:posOffset>
                    </wp:positionH>
                    <wp:positionV relativeFrom="paragraph">
                      <wp:posOffset>60325</wp:posOffset>
                    </wp:positionV>
                    <wp:extent cx="244800" cy="306000"/>
                    <wp:effectExtent l="0" t="0" r="3175" b="0"/>
                    <wp:wrapNone/>
                    <wp:docPr id="1" name="Freeform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244800" cy="306000"/>
                            </a:xfrm>
                            <a:custGeom>
                              <a:avLst/>
                              <a:gdLst>
                                <a:gd name="T0" fmla="*/ 0 w 1524"/>
                                <a:gd name="T1" fmla="*/ 185 h 1915"/>
                                <a:gd name="T2" fmla="*/ 272 w 1524"/>
                                <a:gd name="T3" fmla="*/ 1594 h 1915"/>
                                <a:gd name="T4" fmla="*/ 1040 w 1524"/>
                                <a:gd name="T5" fmla="*/ 1788 h 1915"/>
                                <a:gd name="T6" fmla="*/ 1471 w 1524"/>
                                <a:gd name="T7" fmla="*/ 1037 h 1915"/>
                                <a:gd name="T8" fmla="*/ 764 w 1524"/>
                                <a:gd name="T9" fmla="*/ 0 h 1915"/>
                                <a:gd name="T10" fmla="*/ 667 w 1524"/>
                                <a:gd name="T11" fmla="*/ 170 h 1915"/>
                                <a:gd name="T12" fmla="*/ 603 w 1524"/>
                                <a:gd name="T13" fmla="*/ 269 h 1915"/>
                                <a:gd name="T14" fmla="*/ 480 w 1524"/>
                                <a:gd name="T15" fmla="*/ 276 h 1915"/>
                                <a:gd name="T16" fmla="*/ 550 w 1524"/>
                                <a:gd name="T17" fmla="*/ 178 h 1915"/>
                                <a:gd name="T18" fmla="*/ 972 w 1524"/>
                                <a:gd name="T19" fmla="*/ 178 h 1915"/>
                                <a:gd name="T20" fmla="*/ 1037 w 1524"/>
                                <a:gd name="T21" fmla="*/ 276 h 1915"/>
                                <a:gd name="T22" fmla="*/ 919 w 1524"/>
                                <a:gd name="T23" fmla="*/ 269 h 1915"/>
                                <a:gd name="T24" fmla="*/ 852 w 1524"/>
                                <a:gd name="T25" fmla="*/ 170 h 1915"/>
                                <a:gd name="T26" fmla="*/ 108 w 1524"/>
                                <a:gd name="T27" fmla="*/ 197 h 1915"/>
                                <a:gd name="T28" fmla="*/ 346 w 1524"/>
                                <a:gd name="T29" fmla="*/ 1514 h 1915"/>
                                <a:gd name="T30" fmla="*/ 1001 w 1524"/>
                                <a:gd name="T31" fmla="*/ 1682 h 1915"/>
                                <a:gd name="T32" fmla="*/ 1363 w 1524"/>
                                <a:gd name="T33" fmla="*/ 1030 h 1915"/>
                                <a:gd name="T34" fmla="*/ 1464 w 1524"/>
                                <a:gd name="T35" fmla="*/ 218 h 1915"/>
                                <a:gd name="T36" fmla="*/ 1215 w 1524"/>
                                <a:gd name="T37" fmla="*/ 1550 h 1915"/>
                                <a:gd name="T38" fmla="*/ 509 w 1524"/>
                                <a:gd name="T39" fmla="*/ 1735 h 1915"/>
                                <a:gd name="T40" fmla="*/ 111 w 1524"/>
                                <a:gd name="T41" fmla="*/ 1032 h 1915"/>
                                <a:gd name="T42" fmla="*/ 108 w 1524"/>
                                <a:gd name="T43" fmla="*/ 197 h 1915"/>
                                <a:gd name="T44" fmla="*/ 855 w 1524"/>
                                <a:gd name="T45" fmla="*/ 418 h 1915"/>
                                <a:gd name="T46" fmla="*/ 790 w 1524"/>
                                <a:gd name="T47" fmla="*/ 516 h 1915"/>
                                <a:gd name="T48" fmla="*/ 667 w 1524"/>
                                <a:gd name="T49" fmla="*/ 523 h 1915"/>
                                <a:gd name="T50" fmla="*/ 737 w 1524"/>
                                <a:gd name="T51" fmla="*/ 425 h 1915"/>
                                <a:gd name="T52" fmla="*/ 917 w 1524"/>
                                <a:gd name="T53" fmla="*/ 977 h 1915"/>
                                <a:gd name="T54" fmla="*/ 1234 w 1524"/>
                                <a:gd name="T55" fmla="*/ 1274 h 1915"/>
                                <a:gd name="T56" fmla="*/ 1030 w 1524"/>
                                <a:gd name="T57" fmla="*/ 1286 h 1915"/>
                                <a:gd name="T58" fmla="*/ 881 w 1524"/>
                                <a:gd name="T59" fmla="*/ 1270 h 1915"/>
                                <a:gd name="T60" fmla="*/ 764 w 1524"/>
                                <a:gd name="T61" fmla="*/ 1308 h 1915"/>
                                <a:gd name="T62" fmla="*/ 639 w 1524"/>
                                <a:gd name="T63" fmla="*/ 1270 h 1915"/>
                                <a:gd name="T64" fmla="*/ 492 w 1524"/>
                                <a:gd name="T65" fmla="*/ 1286 h 1915"/>
                                <a:gd name="T66" fmla="*/ 291 w 1524"/>
                                <a:gd name="T67" fmla="*/ 1277 h 1915"/>
                                <a:gd name="T68" fmla="*/ 607 w 1524"/>
                                <a:gd name="T69" fmla="*/ 977 h 1915"/>
                                <a:gd name="T70" fmla="*/ 636 w 1524"/>
                                <a:gd name="T71" fmla="*/ 1339 h 1915"/>
                                <a:gd name="T72" fmla="*/ 761 w 1524"/>
                                <a:gd name="T73" fmla="*/ 1378 h 1915"/>
                                <a:gd name="T74" fmla="*/ 886 w 1524"/>
                                <a:gd name="T75" fmla="*/ 1339 h 1915"/>
                                <a:gd name="T76" fmla="*/ 1025 w 1524"/>
                                <a:gd name="T77" fmla="*/ 1356 h 1915"/>
                                <a:gd name="T78" fmla="*/ 1167 w 1524"/>
                                <a:gd name="T79" fmla="*/ 1370 h 1915"/>
                                <a:gd name="T80" fmla="*/ 1179 w 1524"/>
                                <a:gd name="T81" fmla="*/ 1416 h 1915"/>
                                <a:gd name="T82" fmla="*/ 1061 w 1524"/>
                                <a:gd name="T83" fmla="*/ 1423 h 1915"/>
                                <a:gd name="T84" fmla="*/ 936 w 1524"/>
                                <a:gd name="T85" fmla="*/ 1382 h 1915"/>
                                <a:gd name="T86" fmla="*/ 812 w 1524"/>
                                <a:gd name="T87" fmla="*/ 1423 h 1915"/>
                                <a:gd name="T88" fmla="*/ 672 w 1524"/>
                                <a:gd name="T89" fmla="*/ 1406 h 1915"/>
                                <a:gd name="T90" fmla="*/ 533 w 1524"/>
                                <a:gd name="T91" fmla="*/ 1390 h 1915"/>
                                <a:gd name="T92" fmla="*/ 411 w 1524"/>
                                <a:gd name="T93" fmla="*/ 1428 h 1915"/>
                                <a:gd name="T94" fmla="*/ 308 w 1524"/>
                                <a:gd name="T95" fmla="*/ 1349 h 1915"/>
                                <a:gd name="T96" fmla="*/ 461 w 1524"/>
                                <a:gd name="T97" fmla="*/ 1370 h 1915"/>
                                <a:gd name="T98" fmla="*/ 586 w 1524"/>
                                <a:gd name="T99" fmla="*/ 1332 h 1915"/>
                                <a:gd name="T100" fmla="*/ 667 w 1524"/>
                                <a:gd name="T101" fmla="*/ 1476 h 1915"/>
                                <a:gd name="T102" fmla="*/ 816 w 1524"/>
                                <a:gd name="T103" fmla="*/ 1490 h 1915"/>
                                <a:gd name="T104" fmla="*/ 936 w 1524"/>
                                <a:gd name="T105" fmla="*/ 1452 h 1915"/>
                                <a:gd name="T106" fmla="*/ 1061 w 1524"/>
                                <a:gd name="T107" fmla="*/ 1490 h 1915"/>
                                <a:gd name="T108" fmla="*/ 564 w 1524"/>
                                <a:gd name="T109" fmla="*/ 1642 h 1915"/>
                                <a:gd name="T110" fmla="*/ 504 w 1524"/>
                                <a:gd name="T111" fmla="*/ 1476 h 19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524" h="1915">
                                  <a:moveTo>
                                    <a:pt x="764" y="0"/>
                                  </a:moveTo>
                                  <a:cubicBezTo>
                                    <a:pt x="621" y="0"/>
                                    <a:pt x="489" y="16"/>
                                    <a:pt x="367" y="48"/>
                                  </a:cubicBezTo>
                                  <a:cubicBezTo>
                                    <a:pt x="247" y="78"/>
                                    <a:pt x="125" y="124"/>
                                    <a:pt x="0" y="185"/>
                                  </a:cubicBezTo>
                                  <a:lnTo>
                                    <a:pt x="53" y="1037"/>
                                  </a:lnTo>
                                  <a:cubicBezTo>
                                    <a:pt x="60" y="1142"/>
                                    <a:pt x="82" y="1242"/>
                                    <a:pt x="120" y="1337"/>
                                  </a:cubicBezTo>
                                  <a:cubicBezTo>
                                    <a:pt x="159" y="1431"/>
                                    <a:pt x="209" y="1517"/>
                                    <a:pt x="272" y="1594"/>
                                  </a:cubicBezTo>
                                  <a:cubicBezTo>
                                    <a:pt x="334" y="1670"/>
                                    <a:pt x="407" y="1737"/>
                                    <a:pt x="490" y="1793"/>
                                  </a:cubicBezTo>
                                  <a:cubicBezTo>
                                    <a:pt x="575" y="1847"/>
                                    <a:pt x="666" y="1888"/>
                                    <a:pt x="764" y="1915"/>
                                  </a:cubicBezTo>
                                  <a:cubicBezTo>
                                    <a:pt x="864" y="1886"/>
                                    <a:pt x="956" y="1844"/>
                                    <a:pt x="1040" y="1788"/>
                                  </a:cubicBezTo>
                                  <a:cubicBezTo>
                                    <a:pt x="1124" y="1731"/>
                                    <a:pt x="1197" y="1663"/>
                                    <a:pt x="1258" y="1586"/>
                                  </a:cubicBezTo>
                                  <a:cubicBezTo>
                                    <a:pt x="1320" y="1510"/>
                                    <a:pt x="1370" y="1425"/>
                                    <a:pt x="1407" y="1332"/>
                                  </a:cubicBezTo>
                                  <a:cubicBezTo>
                                    <a:pt x="1443" y="1238"/>
                                    <a:pt x="1465" y="1139"/>
                                    <a:pt x="1471" y="1037"/>
                                  </a:cubicBezTo>
                                  <a:lnTo>
                                    <a:pt x="1524" y="185"/>
                                  </a:lnTo>
                                  <a:cubicBezTo>
                                    <a:pt x="1398" y="121"/>
                                    <a:pt x="1271" y="74"/>
                                    <a:pt x="1145" y="46"/>
                                  </a:cubicBezTo>
                                  <a:cubicBezTo>
                                    <a:pt x="1020" y="15"/>
                                    <a:pt x="893" y="0"/>
                                    <a:pt x="764" y="0"/>
                                  </a:cubicBezTo>
                                  <a:close/>
                                  <a:moveTo>
                                    <a:pt x="576" y="118"/>
                                  </a:moveTo>
                                  <a:lnTo>
                                    <a:pt x="603" y="178"/>
                                  </a:lnTo>
                                  <a:lnTo>
                                    <a:pt x="667" y="170"/>
                                  </a:lnTo>
                                  <a:lnTo>
                                    <a:pt x="629" y="223"/>
                                  </a:lnTo>
                                  <a:lnTo>
                                    <a:pt x="667" y="276"/>
                                  </a:lnTo>
                                  <a:lnTo>
                                    <a:pt x="603" y="269"/>
                                  </a:lnTo>
                                  <a:lnTo>
                                    <a:pt x="576" y="331"/>
                                  </a:lnTo>
                                  <a:lnTo>
                                    <a:pt x="550" y="269"/>
                                  </a:lnTo>
                                  <a:lnTo>
                                    <a:pt x="480" y="276"/>
                                  </a:lnTo>
                                  <a:lnTo>
                                    <a:pt x="524" y="223"/>
                                  </a:lnTo>
                                  <a:lnTo>
                                    <a:pt x="483" y="170"/>
                                  </a:lnTo>
                                  <a:lnTo>
                                    <a:pt x="550" y="178"/>
                                  </a:lnTo>
                                  <a:lnTo>
                                    <a:pt x="576" y="118"/>
                                  </a:lnTo>
                                  <a:close/>
                                  <a:moveTo>
                                    <a:pt x="946" y="118"/>
                                  </a:moveTo>
                                  <a:lnTo>
                                    <a:pt x="972" y="178"/>
                                  </a:lnTo>
                                  <a:lnTo>
                                    <a:pt x="1037" y="170"/>
                                  </a:lnTo>
                                  <a:lnTo>
                                    <a:pt x="999" y="223"/>
                                  </a:lnTo>
                                  <a:lnTo>
                                    <a:pt x="1037" y="276"/>
                                  </a:lnTo>
                                  <a:lnTo>
                                    <a:pt x="972" y="269"/>
                                  </a:lnTo>
                                  <a:lnTo>
                                    <a:pt x="946" y="331"/>
                                  </a:lnTo>
                                  <a:lnTo>
                                    <a:pt x="919" y="269"/>
                                  </a:lnTo>
                                  <a:lnTo>
                                    <a:pt x="850" y="276"/>
                                  </a:lnTo>
                                  <a:lnTo>
                                    <a:pt x="893" y="223"/>
                                  </a:lnTo>
                                  <a:lnTo>
                                    <a:pt x="852" y="170"/>
                                  </a:lnTo>
                                  <a:lnTo>
                                    <a:pt x="919" y="178"/>
                                  </a:lnTo>
                                  <a:lnTo>
                                    <a:pt x="946" y="118"/>
                                  </a:lnTo>
                                  <a:close/>
                                  <a:moveTo>
                                    <a:pt x="108" y="197"/>
                                  </a:moveTo>
                                  <a:lnTo>
                                    <a:pt x="161" y="1030"/>
                                  </a:lnTo>
                                  <a:cubicBezTo>
                                    <a:pt x="167" y="1121"/>
                                    <a:pt x="187" y="1208"/>
                                    <a:pt x="219" y="1291"/>
                                  </a:cubicBezTo>
                                  <a:cubicBezTo>
                                    <a:pt x="251" y="1373"/>
                                    <a:pt x="293" y="1447"/>
                                    <a:pt x="346" y="1514"/>
                                  </a:cubicBezTo>
                                  <a:cubicBezTo>
                                    <a:pt x="399" y="1580"/>
                                    <a:pt x="460" y="1638"/>
                                    <a:pt x="531" y="1687"/>
                                  </a:cubicBezTo>
                                  <a:cubicBezTo>
                                    <a:pt x="603" y="1737"/>
                                    <a:pt x="680" y="1775"/>
                                    <a:pt x="764" y="1802"/>
                                  </a:cubicBezTo>
                                  <a:cubicBezTo>
                                    <a:pt x="852" y="1774"/>
                                    <a:pt x="931" y="1734"/>
                                    <a:pt x="1001" y="1682"/>
                                  </a:cubicBezTo>
                                  <a:cubicBezTo>
                                    <a:pt x="1073" y="1630"/>
                                    <a:pt x="1135" y="1570"/>
                                    <a:pt x="1186" y="1502"/>
                                  </a:cubicBezTo>
                                  <a:cubicBezTo>
                                    <a:pt x="1239" y="1435"/>
                                    <a:pt x="1280" y="1362"/>
                                    <a:pt x="1311" y="1282"/>
                                  </a:cubicBezTo>
                                  <a:cubicBezTo>
                                    <a:pt x="1341" y="1200"/>
                                    <a:pt x="1359" y="1116"/>
                                    <a:pt x="1363" y="1030"/>
                                  </a:cubicBezTo>
                                  <a:lnTo>
                                    <a:pt x="1416" y="197"/>
                                  </a:lnTo>
                                  <a:cubicBezTo>
                                    <a:pt x="1426" y="200"/>
                                    <a:pt x="1434" y="204"/>
                                    <a:pt x="1440" y="209"/>
                                  </a:cubicBezTo>
                                  <a:lnTo>
                                    <a:pt x="1464" y="218"/>
                                  </a:lnTo>
                                  <a:lnTo>
                                    <a:pt x="1414" y="1032"/>
                                  </a:lnTo>
                                  <a:cubicBezTo>
                                    <a:pt x="1407" y="1130"/>
                                    <a:pt x="1387" y="1222"/>
                                    <a:pt x="1351" y="1310"/>
                                  </a:cubicBezTo>
                                  <a:cubicBezTo>
                                    <a:pt x="1318" y="1398"/>
                                    <a:pt x="1272" y="1478"/>
                                    <a:pt x="1215" y="1550"/>
                                  </a:cubicBezTo>
                                  <a:cubicBezTo>
                                    <a:pt x="1157" y="1622"/>
                                    <a:pt x="1090" y="1685"/>
                                    <a:pt x="1013" y="1738"/>
                                  </a:cubicBezTo>
                                  <a:cubicBezTo>
                                    <a:pt x="936" y="1789"/>
                                    <a:pt x="853" y="1828"/>
                                    <a:pt x="764" y="1855"/>
                                  </a:cubicBezTo>
                                  <a:cubicBezTo>
                                    <a:pt x="672" y="1828"/>
                                    <a:pt x="587" y="1788"/>
                                    <a:pt x="509" y="1735"/>
                                  </a:cubicBezTo>
                                  <a:cubicBezTo>
                                    <a:pt x="432" y="1682"/>
                                    <a:pt x="365" y="1620"/>
                                    <a:pt x="308" y="1548"/>
                                  </a:cubicBezTo>
                                  <a:cubicBezTo>
                                    <a:pt x="252" y="1476"/>
                                    <a:pt x="206" y="1396"/>
                                    <a:pt x="171" y="1308"/>
                                  </a:cubicBezTo>
                                  <a:cubicBezTo>
                                    <a:pt x="137" y="1220"/>
                                    <a:pt x="117" y="1128"/>
                                    <a:pt x="111" y="1032"/>
                                  </a:cubicBezTo>
                                  <a:lnTo>
                                    <a:pt x="60" y="218"/>
                                  </a:lnTo>
                                  <a:cubicBezTo>
                                    <a:pt x="67" y="215"/>
                                    <a:pt x="74" y="212"/>
                                    <a:pt x="82" y="209"/>
                                  </a:cubicBezTo>
                                  <a:cubicBezTo>
                                    <a:pt x="92" y="204"/>
                                    <a:pt x="100" y="200"/>
                                    <a:pt x="108" y="197"/>
                                  </a:cubicBezTo>
                                  <a:close/>
                                  <a:moveTo>
                                    <a:pt x="764" y="365"/>
                                  </a:moveTo>
                                  <a:lnTo>
                                    <a:pt x="790" y="425"/>
                                  </a:lnTo>
                                  <a:lnTo>
                                    <a:pt x="855" y="418"/>
                                  </a:lnTo>
                                  <a:lnTo>
                                    <a:pt x="816" y="470"/>
                                  </a:lnTo>
                                  <a:lnTo>
                                    <a:pt x="855" y="523"/>
                                  </a:lnTo>
                                  <a:lnTo>
                                    <a:pt x="790" y="516"/>
                                  </a:lnTo>
                                  <a:lnTo>
                                    <a:pt x="764" y="578"/>
                                  </a:lnTo>
                                  <a:lnTo>
                                    <a:pt x="737" y="516"/>
                                  </a:lnTo>
                                  <a:lnTo>
                                    <a:pt x="667" y="523"/>
                                  </a:lnTo>
                                  <a:lnTo>
                                    <a:pt x="711" y="470"/>
                                  </a:lnTo>
                                  <a:lnTo>
                                    <a:pt x="670" y="418"/>
                                  </a:lnTo>
                                  <a:lnTo>
                                    <a:pt x="737" y="425"/>
                                  </a:lnTo>
                                  <a:lnTo>
                                    <a:pt x="764" y="365"/>
                                  </a:lnTo>
                                  <a:close/>
                                  <a:moveTo>
                                    <a:pt x="764" y="667"/>
                                  </a:moveTo>
                                  <a:lnTo>
                                    <a:pt x="917" y="977"/>
                                  </a:lnTo>
                                  <a:lnTo>
                                    <a:pt x="1025" y="833"/>
                                  </a:lnTo>
                                  <a:lnTo>
                                    <a:pt x="1284" y="1176"/>
                                  </a:lnTo>
                                  <a:cubicBezTo>
                                    <a:pt x="1278" y="1218"/>
                                    <a:pt x="1261" y="1250"/>
                                    <a:pt x="1234" y="1274"/>
                                  </a:cubicBezTo>
                                  <a:cubicBezTo>
                                    <a:pt x="1207" y="1297"/>
                                    <a:pt x="1167" y="1308"/>
                                    <a:pt x="1114" y="1308"/>
                                  </a:cubicBezTo>
                                  <a:cubicBezTo>
                                    <a:pt x="1095" y="1308"/>
                                    <a:pt x="1079" y="1306"/>
                                    <a:pt x="1066" y="1301"/>
                                  </a:cubicBezTo>
                                  <a:cubicBezTo>
                                    <a:pt x="1055" y="1296"/>
                                    <a:pt x="1043" y="1291"/>
                                    <a:pt x="1030" y="1286"/>
                                  </a:cubicBezTo>
                                  <a:cubicBezTo>
                                    <a:pt x="1019" y="1280"/>
                                    <a:pt x="1006" y="1274"/>
                                    <a:pt x="991" y="1270"/>
                                  </a:cubicBezTo>
                                  <a:cubicBezTo>
                                    <a:pt x="977" y="1265"/>
                                    <a:pt x="959" y="1262"/>
                                    <a:pt x="936" y="1262"/>
                                  </a:cubicBezTo>
                                  <a:cubicBezTo>
                                    <a:pt x="914" y="1262"/>
                                    <a:pt x="895" y="1265"/>
                                    <a:pt x="881" y="1270"/>
                                  </a:cubicBezTo>
                                  <a:cubicBezTo>
                                    <a:pt x="868" y="1274"/>
                                    <a:pt x="856" y="1280"/>
                                    <a:pt x="845" y="1286"/>
                                  </a:cubicBezTo>
                                  <a:cubicBezTo>
                                    <a:pt x="834" y="1291"/>
                                    <a:pt x="822" y="1296"/>
                                    <a:pt x="809" y="1301"/>
                                  </a:cubicBezTo>
                                  <a:cubicBezTo>
                                    <a:pt x="798" y="1306"/>
                                    <a:pt x="783" y="1308"/>
                                    <a:pt x="764" y="1308"/>
                                  </a:cubicBezTo>
                                  <a:cubicBezTo>
                                    <a:pt x="743" y="1308"/>
                                    <a:pt x="726" y="1306"/>
                                    <a:pt x="713" y="1301"/>
                                  </a:cubicBezTo>
                                  <a:cubicBezTo>
                                    <a:pt x="702" y="1296"/>
                                    <a:pt x="690" y="1291"/>
                                    <a:pt x="677" y="1286"/>
                                  </a:cubicBezTo>
                                  <a:cubicBezTo>
                                    <a:pt x="666" y="1280"/>
                                    <a:pt x="653" y="1274"/>
                                    <a:pt x="639" y="1270"/>
                                  </a:cubicBezTo>
                                  <a:cubicBezTo>
                                    <a:pt x="626" y="1265"/>
                                    <a:pt x="608" y="1262"/>
                                    <a:pt x="586" y="1262"/>
                                  </a:cubicBezTo>
                                  <a:cubicBezTo>
                                    <a:pt x="564" y="1262"/>
                                    <a:pt x="545" y="1265"/>
                                    <a:pt x="531" y="1270"/>
                                  </a:cubicBezTo>
                                  <a:cubicBezTo>
                                    <a:pt x="518" y="1274"/>
                                    <a:pt x="505" y="1280"/>
                                    <a:pt x="492" y="1286"/>
                                  </a:cubicBezTo>
                                  <a:cubicBezTo>
                                    <a:pt x="481" y="1291"/>
                                    <a:pt x="469" y="1296"/>
                                    <a:pt x="456" y="1301"/>
                                  </a:cubicBezTo>
                                  <a:cubicBezTo>
                                    <a:pt x="445" y="1306"/>
                                    <a:pt x="430" y="1308"/>
                                    <a:pt x="411" y="1308"/>
                                  </a:cubicBezTo>
                                  <a:cubicBezTo>
                                    <a:pt x="356" y="1308"/>
                                    <a:pt x="316" y="1298"/>
                                    <a:pt x="291" y="1277"/>
                                  </a:cubicBezTo>
                                  <a:cubicBezTo>
                                    <a:pt x="267" y="1256"/>
                                    <a:pt x="250" y="1223"/>
                                    <a:pt x="240" y="1178"/>
                                  </a:cubicBezTo>
                                  <a:lnTo>
                                    <a:pt x="499" y="833"/>
                                  </a:lnTo>
                                  <a:lnTo>
                                    <a:pt x="607" y="977"/>
                                  </a:lnTo>
                                  <a:lnTo>
                                    <a:pt x="764" y="667"/>
                                  </a:lnTo>
                                  <a:close/>
                                  <a:moveTo>
                                    <a:pt x="586" y="1332"/>
                                  </a:moveTo>
                                  <a:cubicBezTo>
                                    <a:pt x="607" y="1332"/>
                                    <a:pt x="623" y="1334"/>
                                    <a:pt x="636" y="1339"/>
                                  </a:cubicBezTo>
                                  <a:cubicBezTo>
                                    <a:pt x="651" y="1344"/>
                                    <a:pt x="663" y="1350"/>
                                    <a:pt x="672" y="1356"/>
                                  </a:cubicBezTo>
                                  <a:cubicBezTo>
                                    <a:pt x="683" y="1361"/>
                                    <a:pt x="695" y="1366"/>
                                    <a:pt x="708" y="1370"/>
                                  </a:cubicBezTo>
                                  <a:cubicBezTo>
                                    <a:pt x="721" y="1375"/>
                                    <a:pt x="739" y="1378"/>
                                    <a:pt x="761" y="1378"/>
                                  </a:cubicBezTo>
                                  <a:cubicBezTo>
                                    <a:pt x="782" y="1378"/>
                                    <a:pt x="799" y="1375"/>
                                    <a:pt x="812" y="1370"/>
                                  </a:cubicBezTo>
                                  <a:cubicBezTo>
                                    <a:pt x="826" y="1366"/>
                                    <a:pt x="839" y="1361"/>
                                    <a:pt x="850" y="1356"/>
                                  </a:cubicBezTo>
                                  <a:cubicBezTo>
                                    <a:pt x="861" y="1350"/>
                                    <a:pt x="873" y="1344"/>
                                    <a:pt x="886" y="1339"/>
                                  </a:cubicBezTo>
                                  <a:cubicBezTo>
                                    <a:pt x="899" y="1334"/>
                                    <a:pt x="915" y="1332"/>
                                    <a:pt x="936" y="1332"/>
                                  </a:cubicBezTo>
                                  <a:cubicBezTo>
                                    <a:pt x="957" y="1332"/>
                                    <a:pt x="974" y="1334"/>
                                    <a:pt x="987" y="1339"/>
                                  </a:cubicBezTo>
                                  <a:cubicBezTo>
                                    <a:pt x="1001" y="1344"/>
                                    <a:pt x="1014" y="1350"/>
                                    <a:pt x="1025" y="1356"/>
                                  </a:cubicBezTo>
                                  <a:cubicBezTo>
                                    <a:pt x="1036" y="1361"/>
                                    <a:pt x="1048" y="1366"/>
                                    <a:pt x="1061" y="1370"/>
                                  </a:cubicBezTo>
                                  <a:cubicBezTo>
                                    <a:pt x="1074" y="1375"/>
                                    <a:pt x="1091" y="1378"/>
                                    <a:pt x="1114" y="1378"/>
                                  </a:cubicBezTo>
                                  <a:cubicBezTo>
                                    <a:pt x="1133" y="1378"/>
                                    <a:pt x="1151" y="1375"/>
                                    <a:pt x="1167" y="1370"/>
                                  </a:cubicBezTo>
                                  <a:cubicBezTo>
                                    <a:pt x="1184" y="1366"/>
                                    <a:pt x="1201" y="1359"/>
                                    <a:pt x="1217" y="1351"/>
                                  </a:cubicBezTo>
                                  <a:cubicBezTo>
                                    <a:pt x="1209" y="1364"/>
                                    <a:pt x="1203" y="1375"/>
                                    <a:pt x="1198" y="1385"/>
                                  </a:cubicBezTo>
                                  <a:cubicBezTo>
                                    <a:pt x="1193" y="1393"/>
                                    <a:pt x="1187" y="1403"/>
                                    <a:pt x="1179" y="1416"/>
                                  </a:cubicBezTo>
                                  <a:cubicBezTo>
                                    <a:pt x="1169" y="1419"/>
                                    <a:pt x="1159" y="1422"/>
                                    <a:pt x="1147" y="1426"/>
                                  </a:cubicBezTo>
                                  <a:cubicBezTo>
                                    <a:pt x="1138" y="1429"/>
                                    <a:pt x="1127" y="1430"/>
                                    <a:pt x="1114" y="1430"/>
                                  </a:cubicBezTo>
                                  <a:cubicBezTo>
                                    <a:pt x="1091" y="1430"/>
                                    <a:pt x="1074" y="1428"/>
                                    <a:pt x="1061" y="1423"/>
                                  </a:cubicBezTo>
                                  <a:cubicBezTo>
                                    <a:pt x="1048" y="1418"/>
                                    <a:pt x="1036" y="1413"/>
                                    <a:pt x="1023" y="1406"/>
                                  </a:cubicBezTo>
                                  <a:cubicBezTo>
                                    <a:pt x="1012" y="1400"/>
                                    <a:pt x="999" y="1394"/>
                                    <a:pt x="987" y="1390"/>
                                  </a:cubicBezTo>
                                  <a:cubicBezTo>
                                    <a:pt x="974" y="1385"/>
                                    <a:pt x="957" y="1382"/>
                                    <a:pt x="936" y="1382"/>
                                  </a:cubicBezTo>
                                  <a:cubicBezTo>
                                    <a:pt x="915" y="1382"/>
                                    <a:pt x="899" y="1385"/>
                                    <a:pt x="886" y="1390"/>
                                  </a:cubicBezTo>
                                  <a:cubicBezTo>
                                    <a:pt x="873" y="1394"/>
                                    <a:pt x="861" y="1400"/>
                                    <a:pt x="850" y="1406"/>
                                  </a:cubicBezTo>
                                  <a:cubicBezTo>
                                    <a:pt x="839" y="1413"/>
                                    <a:pt x="826" y="1418"/>
                                    <a:pt x="812" y="1423"/>
                                  </a:cubicBezTo>
                                  <a:cubicBezTo>
                                    <a:pt x="799" y="1428"/>
                                    <a:pt x="782" y="1430"/>
                                    <a:pt x="761" y="1430"/>
                                  </a:cubicBezTo>
                                  <a:cubicBezTo>
                                    <a:pt x="740" y="1430"/>
                                    <a:pt x="723" y="1428"/>
                                    <a:pt x="711" y="1423"/>
                                  </a:cubicBezTo>
                                  <a:cubicBezTo>
                                    <a:pt x="698" y="1418"/>
                                    <a:pt x="685" y="1413"/>
                                    <a:pt x="672" y="1406"/>
                                  </a:cubicBezTo>
                                  <a:cubicBezTo>
                                    <a:pt x="661" y="1400"/>
                                    <a:pt x="649" y="1394"/>
                                    <a:pt x="636" y="1390"/>
                                  </a:cubicBezTo>
                                  <a:cubicBezTo>
                                    <a:pt x="623" y="1385"/>
                                    <a:pt x="607" y="1382"/>
                                    <a:pt x="586" y="1382"/>
                                  </a:cubicBezTo>
                                  <a:cubicBezTo>
                                    <a:pt x="564" y="1382"/>
                                    <a:pt x="546" y="1385"/>
                                    <a:pt x="533" y="1390"/>
                                  </a:cubicBezTo>
                                  <a:cubicBezTo>
                                    <a:pt x="522" y="1394"/>
                                    <a:pt x="511" y="1400"/>
                                    <a:pt x="499" y="1406"/>
                                  </a:cubicBezTo>
                                  <a:cubicBezTo>
                                    <a:pt x="488" y="1411"/>
                                    <a:pt x="476" y="1416"/>
                                    <a:pt x="463" y="1421"/>
                                  </a:cubicBezTo>
                                  <a:cubicBezTo>
                                    <a:pt x="451" y="1426"/>
                                    <a:pt x="433" y="1428"/>
                                    <a:pt x="411" y="1428"/>
                                  </a:cubicBezTo>
                                  <a:cubicBezTo>
                                    <a:pt x="391" y="1428"/>
                                    <a:pt x="370" y="1424"/>
                                    <a:pt x="346" y="1416"/>
                                  </a:cubicBezTo>
                                  <a:cubicBezTo>
                                    <a:pt x="338" y="1405"/>
                                    <a:pt x="331" y="1394"/>
                                    <a:pt x="324" y="1382"/>
                                  </a:cubicBezTo>
                                  <a:cubicBezTo>
                                    <a:pt x="320" y="1371"/>
                                    <a:pt x="314" y="1360"/>
                                    <a:pt x="308" y="1349"/>
                                  </a:cubicBezTo>
                                  <a:cubicBezTo>
                                    <a:pt x="322" y="1355"/>
                                    <a:pt x="337" y="1362"/>
                                    <a:pt x="353" y="1368"/>
                                  </a:cubicBezTo>
                                  <a:cubicBezTo>
                                    <a:pt x="369" y="1374"/>
                                    <a:pt x="388" y="1378"/>
                                    <a:pt x="411" y="1378"/>
                                  </a:cubicBezTo>
                                  <a:cubicBezTo>
                                    <a:pt x="431" y="1378"/>
                                    <a:pt x="448" y="1375"/>
                                    <a:pt x="461" y="1370"/>
                                  </a:cubicBezTo>
                                  <a:cubicBezTo>
                                    <a:pt x="474" y="1366"/>
                                    <a:pt x="486" y="1361"/>
                                    <a:pt x="497" y="1356"/>
                                  </a:cubicBezTo>
                                  <a:cubicBezTo>
                                    <a:pt x="508" y="1350"/>
                                    <a:pt x="520" y="1344"/>
                                    <a:pt x="533" y="1339"/>
                                  </a:cubicBezTo>
                                  <a:cubicBezTo>
                                    <a:pt x="548" y="1334"/>
                                    <a:pt x="565" y="1332"/>
                                    <a:pt x="586" y="1332"/>
                                  </a:cubicBezTo>
                                  <a:close/>
                                  <a:moveTo>
                                    <a:pt x="586" y="1452"/>
                                  </a:moveTo>
                                  <a:cubicBezTo>
                                    <a:pt x="605" y="1452"/>
                                    <a:pt x="620" y="1454"/>
                                    <a:pt x="631" y="1459"/>
                                  </a:cubicBezTo>
                                  <a:cubicBezTo>
                                    <a:pt x="644" y="1464"/>
                                    <a:pt x="656" y="1470"/>
                                    <a:pt x="667" y="1476"/>
                                  </a:cubicBezTo>
                                  <a:cubicBezTo>
                                    <a:pt x="680" y="1481"/>
                                    <a:pt x="694" y="1486"/>
                                    <a:pt x="708" y="1490"/>
                                  </a:cubicBezTo>
                                  <a:cubicBezTo>
                                    <a:pt x="723" y="1495"/>
                                    <a:pt x="741" y="1498"/>
                                    <a:pt x="764" y="1498"/>
                                  </a:cubicBezTo>
                                  <a:cubicBezTo>
                                    <a:pt x="786" y="1498"/>
                                    <a:pt x="804" y="1495"/>
                                    <a:pt x="816" y="1490"/>
                                  </a:cubicBezTo>
                                  <a:cubicBezTo>
                                    <a:pt x="831" y="1486"/>
                                    <a:pt x="843" y="1481"/>
                                    <a:pt x="855" y="1476"/>
                                  </a:cubicBezTo>
                                  <a:cubicBezTo>
                                    <a:pt x="866" y="1470"/>
                                    <a:pt x="877" y="1464"/>
                                    <a:pt x="888" y="1459"/>
                                  </a:cubicBezTo>
                                  <a:cubicBezTo>
                                    <a:pt x="901" y="1454"/>
                                    <a:pt x="917" y="1452"/>
                                    <a:pt x="936" y="1452"/>
                                  </a:cubicBezTo>
                                  <a:cubicBezTo>
                                    <a:pt x="957" y="1452"/>
                                    <a:pt x="973" y="1454"/>
                                    <a:pt x="984" y="1459"/>
                                  </a:cubicBezTo>
                                  <a:cubicBezTo>
                                    <a:pt x="997" y="1464"/>
                                    <a:pt x="1009" y="1470"/>
                                    <a:pt x="1020" y="1476"/>
                                  </a:cubicBezTo>
                                  <a:cubicBezTo>
                                    <a:pt x="1033" y="1481"/>
                                    <a:pt x="1047" y="1486"/>
                                    <a:pt x="1061" y="1490"/>
                                  </a:cubicBezTo>
                                  <a:cubicBezTo>
                                    <a:pt x="1076" y="1495"/>
                                    <a:pt x="1095" y="1498"/>
                                    <a:pt x="1119" y="1498"/>
                                  </a:cubicBezTo>
                                  <a:cubicBezTo>
                                    <a:pt x="1021" y="1611"/>
                                    <a:pt x="903" y="1693"/>
                                    <a:pt x="764" y="1742"/>
                                  </a:cubicBezTo>
                                  <a:cubicBezTo>
                                    <a:pt x="692" y="1717"/>
                                    <a:pt x="625" y="1683"/>
                                    <a:pt x="564" y="1642"/>
                                  </a:cubicBezTo>
                                  <a:cubicBezTo>
                                    <a:pt x="505" y="1600"/>
                                    <a:pt x="452" y="1552"/>
                                    <a:pt x="406" y="1498"/>
                                  </a:cubicBezTo>
                                  <a:cubicBezTo>
                                    <a:pt x="431" y="1498"/>
                                    <a:pt x="451" y="1495"/>
                                    <a:pt x="466" y="1490"/>
                                  </a:cubicBezTo>
                                  <a:cubicBezTo>
                                    <a:pt x="480" y="1486"/>
                                    <a:pt x="493" y="1481"/>
                                    <a:pt x="504" y="1476"/>
                                  </a:cubicBezTo>
                                  <a:cubicBezTo>
                                    <a:pt x="515" y="1470"/>
                                    <a:pt x="527" y="1464"/>
                                    <a:pt x="538" y="1459"/>
                                  </a:cubicBezTo>
                                  <a:cubicBezTo>
                                    <a:pt x="551" y="1454"/>
                                    <a:pt x="567" y="1452"/>
                                    <a:pt x="586" y="14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29D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 w14:anchorId="2AC414A0" id="Freeform 5" o:spid="_x0000_s1026" style="position:absolute;margin-left:1.3pt;margin-top:4.75pt;width:19.3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24,1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" path="m764,c621,,489,16,367,48,247,78,125,124,,185r53,852c60,1142,82,1242,120,1337v39,94,89,180,152,257c334,1670,407,1737,490,1793v85,54,176,95,274,122c864,1886,956,1844,1040,1788v84,-57,157,-125,218,-202c1320,1510,1370,1425,1407,1332v36,-94,58,-193,64,-295l1524,185c1398,121,1271,74,1145,46,1020,15,893,,764,xm576,118r27,60l667,170r-38,53l667,276r-64,-7l576,331,550,269r-70,7l524,223,483,170r67,8l576,118xm946,118r26,60l1037,170r-38,53l1037,276r-65,-7l946,331,919,269r-69,7l893,223,852,170r67,8l946,118xm108,197r53,833c167,1121,187,1208,219,1291v32,82,74,156,127,223c399,1580,460,1638,531,1687v72,50,149,88,233,115c852,1774,931,1734,1001,1682v72,-52,134,-112,185,-180c1239,1435,1280,1362,1311,1282v30,-82,48,-166,52,-252l1416,197v10,3,18,7,24,12l1464,218r-50,814c1407,1130,1387,1222,1351,1310v-33,88,-79,168,-136,240c1157,1622,1090,1685,1013,1738v-77,51,-160,90,-249,117c672,1828,587,1788,509,1735,432,1682,365,1620,308,1548,252,1476,206,1396,171,1308v-34,-88,-54,-180,-60,-276l60,218v7,-3,14,-6,22,-9c92,204,100,200,108,197xm764,365r26,60l855,418r-39,52l855,523r-65,-7l764,578,737,516r-70,7l711,470,670,418r67,7l764,365xm764,667l917,977,1025,833r259,343c1278,1218,1261,1250,1234,1274v-27,23,-67,34,-120,34c1095,1308,1079,1306,1066,1301v-11,-5,-23,-10,-36,-15c1019,1280,1006,1274,991,1270v-14,-5,-32,-8,-55,-8c914,1262,895,1265,881,1270v-13,4,-25,10,-36,16c834,1291,822,1296,809,1301v-11,5,-26,7,-45,7c743,1308,726,1306,713,1301v-11,-5,-23,-10,-36,-15c666,1280,653,1274,639,1270v-13,-5,-31,-8,-53,-8c564,1262,545,1265,531,1270v-13,4,-26,10,-39,16c481,1291,469,1296,456,1301v-11,5,-26,7,-45,7c356,1308,316,1298,291,1277v-24,-21,-41,-54,-51,-99l499,833,607,977,764,667xm586,1332v21,,37,2,50,7c651,1344,663,1350,672,1356v11,5,23,10,36,14c721,1375,739,1378,761,1378v21,,38,-3,51,-8c826,1366,839,1361,850,1356v11,-6,23,-12,36,-17c899,1334,915,1332,936,1332v21,,38,2,51,7c1001,1344,1014,1350,1025,1356v11,5,23,10,36,14c1074,1375,1091,1378,1114,1378v19,,37,-3,53,-8c1184,1366,1201,1359,1217,1351v-8,13,-14,24,-19,34c1193,1393,1187,1403,1179,1416v-10,3,-20,6,-32,10c1138,1429,1127,1430,1114,1430v-23,,-40,-2,-53,-7c1048,1418,1036,1413,1023,1406v-11,-6,-24,-12,-36,-16c974,1385,957,1382,936,1382v-21,,-37,3,-50,8c873,1394,861,1400,850,1406v-11,7,-24,12,-38,17c799,1428,782,1430,761,1430v-21,,-38,-2,-50,-7c698,1418,685,1413,672,1406v-11,-6,-23,-12,-36,-16c623,1385,607,1382,586,1382v-22,,-40,3,-53,8c522,1394,511,1400,499,1406v-11,5,-23,10,-36,15c451,1426,433,1428,411,1428v-20,,-41,-4,-65,-12c338,1405,331,1394,324,1382v-4,-11,-10,-22,-16,-33c322,1355,337,1362,353,1368v16,6,35,10,58,10c431,1378,448,1375,461,1370v13,-4,25,-9,36,-14c508,1350,520,1344,533,1339v15,-5,32,-7,53,-7xm586,1452v19,,34,2,45,7c644,1464,656,1470,667,1476v13,5,27,10,41,14c723,1495,741,1498,764,1498v22,,40,-3,52,-8c831,1486,843,1481,855,1476v11,-6,22,-12,33,-17c901,1454,917,1452,936,1452v21,,37,2,48,7c997,1464,1009,1470,1020,1476v13,5,27,10,41,14c1076,1495,1095,1498,1119,1498v-98,113,-216,195,-355,244c692,1717,625,1683,564,1642,505,1600,452,1552,406,1498v25,,45,-3,60,-8c480,1486,493,1481,504,1476v11,-6,23,-12,34,-17c551,1454,567,1452,586,1452xe" fillcolor="#529dba" stroked="f">
                    <v:path arrowok="t" o:connecttype="custom" o:connectlocs="0,29561;43691,254707;167055,285707;236287,165703;122721,0;107140,27164;96860,42984;77102,44102;88346,28443;156132,28443;166573,44102;147619,42984;136857,27164;17348,31479;55578,241924;160791,268769;218939,164585;235162,34834;195165,247676;81761,277238;17830,164904;17348,31479;137339,66793;126898,82452;107140,83571;118384,67911;147298,156116;198217,203574;165449,205491;141515,202935;122721,209007;102643,202935;79030,205491;46743,204053;97502,156116;102161,213960;122239,220192;142318,213960;164646,216677;187455,218914;189383,226264;170428,227383;150350,220831;130431,227383;107943,224666;85616,222110;66019,228182;49474,215558;74050,218914;94129,212842;107140,235852;131074,238089;150350,232017;170428,238089;90595,262377;80957,235852" o:connectangles="0,0,0,0,0,0,0,0,0,0,0,0,0,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  <w:p w:rsidR="003C5A3F" w:rsidRPr="006D42D9" w:rsidRDefault="003C5A3F" w:rsidP="003C5A3F">
          <w:pPr>
            <w:rPr>
              <w:rFonts w:ascii="Republika" w:hAnsi="Republika"/>
              <w:sz w:val="60"/>
              <w:szCs w:val="60"/>
            </w:rPr>
          </w:pPr>
        </w:p>
      </w:tc>
    </w:tr>
  </w:tbl>
  <w:p w:rsidR="003C5A3F" w:rsidRPr="00841804" w:rsidRDefault="003C5A3F" w:rsidP="003C5A3F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F124C4">
      <w:rPr>
        <w:rFonts w:ascii="Republika" w:hAnsi="Republika"/>
        <w:b/>
      </w:rPr>
      <w:t>JAVNA AGENCIJA REPUBLIKE SLOVENIJE</w:t>
    </w:r>
  </w:p>
  <w:p w:rsidR="003C5A3F" w:rsidRPr="00F124C4" w:rsidRDefault="003C5A3F" w:rsidP="003C5A3F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/>
        <w:b/>
        <w:caps/>
      </w:rPr>
    </w:pPr>
    <w:r w:rsidRPr="00F124C4">
      <w:rPr>
        <w:rFonts w:ascii="Republika" w:hAnsi="Republika"/>
        <w:b/>
      </w:rPr>
      <w:t>ZA VARSTVO KONKURENCE</w:t>
    </w:r>
  </w:p>
  <w:p w:rsidR="003C5A3F" w:rsidRPr="008F3500" w:rsidRDefault="003C5A3F" w:rsidP="003C5A3F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Dunajska 58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01 478 35 97</w:t>
    </w:r>
  </w:p>
  <w:p w:rsidR="003C5A3F" w:rsidRPr="008F3500" w:rsidRDefault="003C5A3F" w:rsidP="003C5A3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01 478 36 08</w:t>
    </w:r>
    <w:r w:rsidRPr="008F3500">
      <w:rPr>
        <w:rFonts w:cs="Arial"/>
        <w:sz w:val="16"/>
      </w:rPr>
      <w:t xml:space="preserve"> </w:t>
    </w:r>
  </w:p>
  <w:p w:rsidR="003C5A3F" w:rsidRPr="008F3500" w:rsidRDefault="003C5A3F" w:rsidP="003C5A3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gp.avk@gov.si</w:t>
    </w:r>
  </w:p>
  <w:p w:rsidR="003C5A3F" w:rsidRPr="008F3500" w:rsidRDefault="003C5A3F" w:rsidP="003C5A3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www.varstvo-konkurence.si</w:t>
    </w:r>
  </w:p>
  <w:p w:rsidR="003C5A3F" w:rsidRPr="008F3500" w:rsidRDefault="003C5A3F" w:rsidP="003C5A3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6506"/>
    <w:multiLevelType w:val="hybridMultilevel"/>
    <w:tmpl w:val="A3C8BC00"/>
    <w:lvl w:ilvl="0" w:tplc="04240017">
      <w:start w:val="1"/>
      <w:numFmt w:val="lowerLetter"/>
      <w:lvlText w:val="%1)"/>
      <w:lvlJc w:val="left"/>
      <w:pPr>
        <w:ind w:left="1077" w:hanging="360"/>
      </w:pPr>
    </w:lvl>
    <w:lvl w:ilvl="1" w:tplc="04240019" w:tentative="1">
      <w:start w:val="1"/>
      <w:numFmt w:val="lowerLetter"/>
      <w:lvlText w:val="%2."/>
      <w:lvlJc w:val="left"/>
      <w:pPr>
        <w:ind w:left="1797" w:hanging="360"/>
      </w:pPr>
    </w:lvl>
    <w:lvl w:ilvl="2" w:tplc="0424001B" w:tentative="1">
      <w:start w:val="1"/>
      <w:numFmt w:val="lowerRoman"/>
      <w:lvlText w:val="%3."/>
      <w:lvlJc w:val="right"/>
      <w:pPr>
        <w:ind w:left="2517" w:hanging="180"/>
      </w:pPr>
    </w:lvl>
    <w:lvl w:ilvl="3" w:tplc="0424000F" w:tentative="1">
      <w:start w:val="1"/>
      <w:numFmt w:val="decimal"/>
      <w:lvlText w:val="%4."/>
      <w:lvlJc w:val="left"/>
      <w:pPr>
        <w:ind w:left="3237" w:hanging="360"/>
      </w:pPr>
    </w:lvl>
    <w:lvl w:ilvl="4" w:tplc="04240019" w:tentative="1">
      <w:start w:val="1"/>
      <w:numFmt w:val="lowerLetter"/>
      <w:lvlText w:val="%5."/>
      <w:lvlJc w:val="left"/>
      <w:pPr>
        <w:ind w:left="3957" w:hanging="360"/>
      </w:pPr>
    </w:lvl>
    <w:lvl w:ilvl="5" w:tplc="0424001B" w:tentative="1">
      <w:start w:val="1"/>
      <w:numFmt w:val="lowerRoman"/>
      <w:lvlText w:val="%6."/>
      <w:lvlJc w:val="right"/>
      <w:pPr>
        <w:ind w:left="4677" w:hanging="180"/>
      </w:pPr>
    </w:lvl>
    <w:lvl w:ilvl="6" w:tplc="0424000F" w:tentative="1">
      <w:start w:val="1"/>
      <w:numFmt w:val="decimal"/>
      <w:lvlText w:val="%7."/>
      <w:lvlJc w:val="left"/>
      <w:pPr>
        <w:ind w:left="5397" w:hanging="360"/>
      </w:pPr>
    </w:lvl>
    <w:lvl w:ilvl="7" w:tplc="04240019" w:tentative="1">
      <w:start w:val="1"/>
      <w:numFmt w:val="lowerLetter"/>
      <w:lvlText w:val="%8."/>
      <w:lvlJc w:val="left"/>
      <w:pPr>
        <w:ind w:left="6117" w:hanging="360"/>
      </w:pPr>
    </w:lvl>
    <w:lvl w:ilvl="8" w:tplc="042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5BA1775C"/>
    <w:multiLevelType w:val="hybridMultilevel"/>
    <w:tmpl w:val="953A365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9A3E53"/>
    <w:multiLevelType w:val="hybridMultilevel"/>
    <w:tmpl w:val="62F6E71A"/>
    <w:lvl w:ilvl="0" w:tplc="0424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3" w15:restartNumberingAfterBreak="0">
    <w:nsid w:val="6ABC6BD7"/>
    <w:multiLevelType w:val="hybridMultilevel"/>
    <w:tmpl w:val="760ABE2C"/>
    <w:lvl w:ilvl="0" w:tplc="2D0ED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EA3A25"/>
    <w:multiLevelType w:val="hybridMultilevel"/>
    <w:tmpl w:val="CF5CB642"/>
    <w:lvl w:ilvl="0" w:tplc="0424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CFF37CA"/>
    <w:multiLevelType w:val="hybridMultilevel"/>
    <w:tmpl w:val="FC0C0D5A"/>
    <w:lvl w:ilvl="0" w:tplc="0424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7D810079"/>
    <w:multiLevelType w:val="hybridMultilevel"/>
    <w:tmpl w:val="9FC82A16"/>
    <w:lvl w:ilvl="0" w:tplc="F1DAD33A">
      <w:start w:val="1"/>
      <w:numFmt w:val="decimal"/>
      <w:pStyle w:val="Odstavekseznama"/>
      <w:lvlText w:val="%1."/>
      <w:lvlJc w:val="left"/>
      <w:pPr>
        <w:ind w:left="1440" w:hanging="360"/>
      </w:pPr>
    </w:lvl>
    <w:lvl w:ilvl="1" w:tplc="04240019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B87"/>
    <w:rsid w:val="003C5A3F"/>
    <w:rsid w:val="00423CAE"/>
    <w:rsid w:val="006D63B2"/>
    <w:rsid w:val="00785362"/>
    <w:rsid w:val="00930938"/>
    <w:rsid w:val="00CE03F2"/>
    <w:rsid w:val="00DC5B87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C7B6"/>
  <w15:chartTrackingRefBased/>
  <w15:docId w15:val="{7357C2D7-C255-4D97-8C1B-7491F649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5B87"/>
    <w:pPr>
      <w:spacing w:after="0" w:line="240" w:lineRule="atLeast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DC5B87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5B87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DC5B87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5B87"/>
    <w:rPr>
      <w:rFonts w:ascii="Arial" w:eastAsia="Times New Roman" w:hAnsi="Arial" w:cs="Times New Roman"/>
      <w:sz w:val="20"/>
      <w:szCs w:val="24"/>
    </w:rPr>
  </w:style>
  <w:style w:type="paragraph" w:styleId="Sprotnaopomba-besedilo">
    <w:name w:val="footnote text"/>
    <w:aliases w:val="S_footer,fn,(NECG) Footnote Text,ALTS FOOTNOTE,AR Footnote Text,Char Char,~FootnoteText,Mod-Footnote Text"/>
    <w:basedOn w:val="Navaden"/>
    <w:link w:val="Sprotnaopomba-besediloZnak"/>
    <w:uiPriority w:val="99"/>
    <w:unhideWhenUsed/>
    <w:qFormat/>
    <w:rsid w:val="00DC5B87"/>
    <w:pPr>
      <w:spacing w:line="240" w:lineRule="auto"/>
    </w:pPr>
    <w:rPr>
      <w:sz w:val="18"/>
      <w:szCs w:val="20"/>
    </w:rPr>
  </w:style>
  <w:style w:type="character" w:customStyle="1" w:styleId="Sprotnaopomba-besediloZnak">
    <w:name w:val="Sprotna opomba - besedilo Znak"/>
    <w:aliases w:val="S_footer Znak,fn Znak,(NECG) Footnote Text Znak,ALTS FOOTNOTE Znak,AR Footnote Text Znak,Char Char Znak,~FootnoteText Znak,Mod-Footnote Text Znak"/>
    <w:basedOn w:val="Privzetapisavaodstavka"/>
    <w:link w:val="Sprotnaopomba-besedilo"/>
    <w:uiPriority w:val="99"/>
    <w:rsid w:val="00DC5B87"/>
    <w:rPr>
      <w:rFonts w:ascii="Arial" w:eastAsia="Times New Roman" w:hAnsi="Arial" w:cs="Times New Roman"/>
      <w:sz w:val="18"/>
      <w:szCs w:val="20"/>
    </w:rPr>
  </w:style>
  <w:style w:type="character" w:styleId="Sprotnaopomba-sklic">
    <w:name w:val="footnote reference"/>
    <w:aliases w:val="(NECG) Footnote Reference,fr,~FootnoteReference"/>
    <w:basedOn w:val="Privzetapisavaodstavka"/>
    <w:uiPriority w:val="99"/>
    <w:unhideWhenUsed/>
    <w:rsid w:val="00DC5B87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DC5B87"/>
    <w:pPr>
      <w:numPr>
        <w:numId w:val="1"/>
      </w:numPr>
      <w:spacing w:before="120" w:after="240" w:line="276" w:lineRule="auto"/>
      <w:ind w:left="357" w:hanging="357"/>
    </w:pPr>
  </w:style>
  <w:style w:type="table" w:styleId="Tabelamrea">
    <w:name w:val="Table Grid"/>
    <w:basedOn w:val="Navadnatabela"/>
    <w:uiPriority w:val="59"/>
    <w:rsid w:val="00DC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Gabrenja</dc:creator>
  <cp:keywords/>
  <dc:description/>
  <cp:lastModifiedBy>Igor Gabrenja</cp:lastModifiedBy>
  <cp:revision>3</cp:revision>
  <dcterms:created xsi:type="dcterms:W3CDTF">2026-09-24T06:59:00Z</dcterms:created>
  <dcterms:modified xsi:type="dcterms:W3CDTF">2026-09-24T07:01:00Z</dcterms:modified>
</cp:coreProperties>
</file>